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20FD" w14:textId="39E1E310" w:rsidR="003C7B87" w:rsidRPr="00335001" w:rsidRDefault="003C7B87" w:rsidP="003C7B87">
      <w:pPr>
        <w:contextualSpacing/>
        <w:jc w:val="center"/>
        <w:rPr>
          <w:rFonts w:asciiTheme="majorHAnsi" w:hAnsiTheme="majorHAnsi" w:cstheme="majorHAnsi"/>
          <w:b/>
          <w:sz w:val="36"/>
          <w:szCs w:val="36"/>
        </w:rPr>
      </w:pPr>
      <w:r w:rsidRPr="00335001">
        <w:rPr>
          <w:rFonts w:asciiTheme="majorHAnsi" w:hAnsiTheme="majorHAnsi" w:cstheme="majorHAnsi"/>
          <w:b/>
          <w:sz w:val="36"/>
          <w:szCs w:val="36"/>
        </w:rPr>
        <w:t xml:space="preserve">Elizabeth Ludwig-Borycz, </w:t>
      </w:r>
      <w:r w:rsidR="00C76FB5">
        <w:rPr>
          <w:rFonts w:asciiTheme="majorHAnsi" w:hAnsiTheme="majorHAnsi" w:cstheme="majorHAnsi"/>
          <w:b/>
          <w:sz w:val="36"/>
          <w:szCs w:val="36"/>
        </w:rPr>
        <w:t xml:space="preserve">Ph.D., </w:t>
      </w:r>
      <w:r w:rsidRPr="00335001">
        <w:rPr>
          <w:rFonts w:asciiTheme="majorHAnsi" w:hAnsiTheme="majorHAnsi" w:cstheme="majorHAnsi"/>
          <w:b/>
          <w:sz w:val="36"/>
          <w:szCs w:val="36"/>
        </w:rPr>
        <w:t>M.P.H.</w:t>
      </w:r>
    </w:p>
    <w:p w14:paraId="1F5272AA" w14:textId="77777777" w:rsidR="003C7B87" w:rsidRPr="00335001" w:rsidRDefault="003C7B87" w:rsidP="003C7B87">
      <w:pPr>
        <w:contextualSpacing/>
        <w:jc w:val="center"/>
        <w:rPr>
          <w:rFonts w:asciiTheme="majorHAnsi" w:hAnsiTheme="majorHAnsi" w:cstheme="majorHAnsi"/>
          <w:b/>
          <w:sz w:val="28"/>
          <w:szCs w:val="28"/>
        </w:rPr>
      </w:pPr>
      <w:r w:rsidRPr="00335001">
        <w:rPr>
          <w:rFonts w:asciiTheme="majorHAnsi" w:hAnsiTheme="majorHAnsi" w:cstheme="majorHAnsi"/>
          <w:b/>
          <w:sz w:val="28"/>
          <w:szCs w:val="28"/>
        </w:rPr>
        <w:t>CURRICULUM VITAE</w:t>
      </w:r>
    </w:p>
    <w:p w14:paraId="390594B0" w14:textId="77777777" w:rsidR="003C7B87" w:rsidRPr="00F15D47" w:rsidRDefault="003C7B87" w:rsidP="003C7B87">
      <w:pPr>
        <w:contextualSpacing/>
        <w:rPr>
          <w:rFonts w:asciiTheme="majorHAnsi" w:hAnsiTheme="majorHAnsi" w:cstheme="majorHAnsi"/>
          <w:sz w:val="22"/>
          <w:szCs w:val="22"/>
        </w:rPr>
      </w:pPr>
    </w:p>
    <w:p w14:paraId="2625EEDE" w14:textId="77777777" w:rsidR="003C7B87" w:rsidRPr="00F15D47" w:rsidRDefault="003C7B87" w:rsidP="003C7B87">
      <w:pPr>
        <w:contextualSpacing/>
        <w:rPr>
          <w:rFonts w:asciiTheme="majorHAnsi" w:hAnsiTheme="majorHAnsi" w:cstheme="majorHAnsi"/>
          <w:b/>
          <w:bCs/>
          <w:sz w:val="22"/>
          <w:szCs w:val="22"/>
        </w:rPr>
      </w:pPr>
      <w:r w:rsidRPr="00F15D47">
        <w:rPr>
          <w:rFonts w:asciiTheme="majorHAnsi" w:hAnsiTheme="majorHAnsi" w:cstheme="majorHAnsi"/>
          <w:b/>
          <w:bCs/>
          <w:sz w:val="22"/>
          <w:szCs w:val="22"/>
        </w:rPr>
        <w:t>CONTACT INFORMATION</w:t>
      </w:r>
    </w:p>
    <w:p w14:paraId="184986B4" w14:textId="77777777" w:rsidR="003C7B87" w:rsidRPr="00F15D47" w:rsidRDefault="003C7B87" w:rsidP="003C7B87">
      <w:pPr>
        <w:contextualSpacing/>
        <w:rPr>
          <w:rFonts w:asciiTheme="majorHAnsi" w:hAnsiTheme="majorHAnsi" w:cstheme="majorHAnsi"/>
          <w:b/>
          <w:bCs/>
          <w:sz w:val="22"/>
          <w:szCs w:val="22"/>
        </w:rPr>
      </w:pPr>
      <w:r w:rsidRPr="00F15D47">
        <w:rPr>
          <w:rFonts w:asciiTheme="majorHAnsi" w:hAnsiTheme="majorHAnsi" w:cstheme="majorHAnsi"/>
          <w:noProof/>
          <w:sz w:val="22"/>
          <w:szCs w:val="22"/>
        </w:rPr>
        <mc:AlternateContent>
          <mc:Choice Requires="wps">
            <w:drawing>
              <wp:anchor distT="0" distB="0" distL="114300" distR="114300" simplePos="0" relativeHeight="251664384" behindDoc="0" locked="0" layoutInCell="1" allowOverlap="1" wp14:anchorId="424E2131" wp14:editId="4A5C3A07">
                <wp:simplePos x="0" y="0"/>
                <wp:positionH relativeFrom="column">
                  <wp:posOffset>0</wp:posOffset>
                </wp:positionH>
                <wp:positionV relativeFrom="paragraph">
                  <wp:posOffset>-635</wp:posOffset>
                </wp:positionV>
                <wp:extent cx="6501384" cy="0"/>
                <wp:effectExtent l="0" t="0" r="26670" b="25400"/>
                <wp:wrapNone/>
                <wp:docPr id="2" name="Straight Connector 2"/>
                <wp:cNvGraphicFramePr/>
                <a:graphic xmlns:a="http://schemas.openxmlformats.org/drawingml/2006/main">
                  <a:graphicData uri="http://schemas.microsoft.com/office/word/2010/wordprocessingShape">
                    <wps:wsp>
                      <wps:cNvCnPr/>
                      <wps:spPr>
                        <a:xfrm>
                          <a:off x="0" y="0"/>
                          <a:ext cx="6501384" cy="0"/>
                        </a:xfrm>
                        <a:prstGeom prst="line">
                          <a:avLst/>
                        </a:prstGeom>
                        <a:ln w="1270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D1CAECE" id="Straight Connector 2"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1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qwsAEAALIDAAAOAAAAZHJzL2Uyb0RvYy54bWysU01v2zAMvRfYfxB0X2xn/YIRp4cW66Vo&#10;i3b7AapExUL1BUmNnX9fSk6cYht6GHqhJZGPfI+kV1ej0WQLISpnO9osakrAcieU3XT096+f3y8p&#10;iYlZwbSz0NEdRHq1/nayGnwLS9c7LSAQTGJjO/iO9in5tqoi78GwuHAeLDqlC4YlvIZNJQIbMLvR&#10;1bKuz6vBBeGD4xAjvt5MTrou+aUEnh6kjJCI7ihyS8WGYl+yrdYr1m4C873iexrsP1gYpiwWnVPd&#10;sMTIW1B/pTKKBxedTAvuTOWkVByKBlTT1H+oee6Zh6IFmxP93Kb4dWn5/fbaPgZsw+BjG/1jyCpG&#10;GUz+Ij8ylmbt5mbBmAjHx/OzuvlxeUoJP/iqI9CHmG7BGZIPHdXKZh2sZdu7mLAYhh5C8rO2ZMDt&#10;WV7UOCNuvOhotJtpOFCmuIcdSZZT2mmY8E8giRJIa1nqlP2Bax3IluHkxWuTk2FVbTEyQ6TSegbV&#10;n4P2sRk2sZmBzefAObpUdDbNQKOsC/8Cp/FAVU7xSPuD1nx8cWJXRlYcuBhF2X6J8+Z9vBf48Vdb&#10;vwMAAP//AwBQSwMEFAAGAAgAAAAhACjTIrDYAAAABQEAAA8AAABkcnMvZG93bnJldi54bWxMj8Fu&#10;wjAQRO+V+g/WIvVSgQ1IBaVxUFSJDyj00OMSb+MIex1iE9K/r+mlPc7OauZNuZu8EyMNsQusYblQ&#10;IIibYDpuNXwc9/MtiJiQDbrApOGbIuyqx4cSCxNu/E7jIbUih3AsUINNqS+kjI0lj3EReuLsfYXB&#10;Y8pyaKUZ8JbDvZMrpV6kx45zg8We3iw158PVazh+bsjYZ1ePeKkNt+tzt98orZ9mU/0KItGU/p7h&#10;jp/RocpMp3BlE4XTkIckDfMliLupVus85PR7kFUp/9NXPwAAAP//AwBQSwECLQAUAAYACAAAACEA&#10;toM4kv4AAADhAQAAEwAAAAAAAAAAAAAAAAAAAAAAW0NvbnRlbnRfVHlwZXNdLnhtbFBLAQItABQA&#10;BgAIAAAAIQA4/SH/1gAAAJQBAAALAAAAAAAAAAAAAAAAAC8BAABfcmVscy8ucmVsc1BLAQItABQA&#10;BgAIAAAAIQCN3yqwsAEAALIDAAAOAAAAAAAAAAAAAAAAAC4CAABkcnMvZTJvRG9jLnhtbFBLAQIt&#10;ABQABgAIAAAAIQAo0yKw2AAAAAUBAAAPAAAAAAAAAAAAAAAAAAoEAABkcnMvZG93bnJldi54bWxQ&#10;SwUGAAAAAAQABADzAAAADwUAAAAA&#10;" strokecolor="black [3200]" strokeweight="1pt">
                <v:stroke joinstyle="miter"/>
              </v:line>
            </w:pict>
          </mc:Fallback>
        </mc:AlternateContent>
      </w:r>
    </w:p>
    <w:p w14:paraId="31E15023" w14:textId="220437F2" w:rsidR="003C7B87" w:rsidRPr="00F15D47" w:rsidRDefault="003C7B87" w:rsidP="003C7B87">
      <w:pPr>
        <w:contextualSpacing/>
        <w:rPr>
          <w:rFonts w:asciiTheme="majorHAnsi" w:hAnsiTheme="majorHAnsi" w:cstheme="majorHAnsi"/>
          <w:sz w:val="22"/>
          <w:szCs w:val="22"/>
        </w:rPr>
      </w:pPr>
      <w:r w:rsidRPr="00F15D47">
        <w:rPr>
          <w:rFonts w:asciiTheme="majorHAnsi" w:hAnsiTheme="majorHAnsi" w:cstheme="majorHAnsi"/>
          <w:sz w:val="22"/>
          <w:szCs w:val="22"/>
        </w:rPr>
        <w:t xml:space="preserve">University of Michigan </w:t>
      </w:r>
      <w:r w:rsidR="00274F00">
        <w:rPr>
          <w:rFonts w:asciiTheme="majorHAnsi" w:hAnsiTheme="majorHAnsi" w:cstheme="majorHAnsi"/>
          <w:sz w:val="22"/>
          <w:szCs w:val="22"/>
        </w:rPr>
        <w:t>School for Environment and Sustainability</w:t>
      </w:r>
    </w:p>
    <w:p w14:paraId="694522DF" w14:textId="758CD225" w:rsidR="00B0433F" w:rsidRDefault="0058466F" w:rsidP="003C7B87">
      <w:pPr>
        <w:contextualSpacing/>
        <w:rPr>
          <w:rFonts w:asciiTheme="majorHAnsi" w:hAnsiTheme="majorHAnsi" w:cstheme="majorHAnsi"/>
          <w:sz w:val="22"/>
          <w:szCs w:val="22"/>
        </w:rPr>
      </w:pPr>
      <w:r w:rsidRPr="0058466F">
        <w:rPr>
          <w:rFonts w:asciiTheme="majorHAnsi" w:hAnsiTheme="majorHAnsi" w:cstheme="majorHAnsi"/>
          <w:sz w:val="22"/>
          <w:szCs w:val="22"/>
        </w:rPr>
        <w:t>Samuel T. Dana Building # 4038</w:t>
      </w:r>
    </w:p>
    <w:p w14:paraId="70342ED9" w14:textId="0ED3AA9E" w:rsidR="007C71B8" w:rsidRDefault="007C71B8" w:rsidP="003C7B87">
      <w:pPr>
        <w:contextualSpacing/>
        <w:rPr>
          <w:rFonts w:asciiTheme="majorHAnsi" w:hAnsiTheme="majorHAnsi" w:cstheme="majorHAnsi"/>
          <w:sz w:val="22"/>
          <w:szCs w:val="22"/>
        </w:rPr>
      </w:pPr>
      <w:r w:rsidRPr="007C71B8">
        <w:rPr>
          <w:rFonts w:asciiTheme="majorHAnsi" w:hAnsiTheme="majorHAnsi" w:cstheme="majorHAnsi"/>
          <w:sz w:val="22"/>
          <w:szCs w:val="22"/>
        </w:rPr>
        <w:t>440 Church St, Ann Arbor, MI 48109</w:t>
      </w:r>
    </w:p>
    <w:p w14:paraId="51AA07DA" w14:textId="6E0FD390" w:rsidR="003C7B87" w:rsidRPr="00F15D47" w:rsidRDefault="003C7B87" w:rsidP="003C7B87">
      <w:pPr>
        <w:contextualSpacing/>
        <w:rPr>
          <w:rFonts w:asciiTheme="majorHAnsi" w:hAnsiTheme="majorHAnsi" w:cstheme="majorHAnsi"/>
          <w:sz w:val="22"/>
          <w:szCs w:val="22"/>
        </w:rPr>
      </w:pPr>
      <w:r w:rsidRPr="00F15D47">
        <w:rPr>
          <w:rFonts w:asciiTheme="majorHAnsi" w:hAnsiTheme="majorHAnsi" w:cstheme="majorHAnsi"/>
          <w:sz w:val="22"/>
          <w:szCs w:val="22"/>
        </w:rPr>
        <w:t>Phone: (810) 938-4431</w:t>
      </w:r>
    </w:p>
    <w:p w14:paraId="02FC21F2" w14:textId="77777777" w:rsidR="003C7B87" w:rsidRPr="00F15D47" w:rsidRDefault="003C7B87" w:rsidP="003C7B87">
      <w:pPr>
        <w:contextualSpacing/>
        <w:rPr>
          <w:rFonts w:asciiTheme="majorHAnsi" w:hAnsiTheme="majorHAnsi" w:cstheme="majorHAnsi"/>
          <w:sz w:val="22"/>
          <w:szCs w:val="22"/>
        </w:rPr>
      </w:pPr>
      <w:r w:rsidRPr="00F15D47">
        <w:rPr>
          <w:rFonts w:asciiTheme="majorHAnsi" w:hAnsiTheme="majorHAnsi" w:cstheme="majorHAnsi"/>
          <w:sz w:val="22"/>
          <w:szCs w:val="22"/>
        </w:rPr>
        <w:t>Email: lizzer@umich.edu</w:t>
      </w:r>
    </w:p>
    <w:p w14:paraId="1DAEFC09" w14:textId="77777777" w:rsidR="003C7B87" w:rsidRPr="00F15D47" w:rsidRDefault="003C7B87" w:rsidP="003C7B87">
      <w:pPr>
        <w:tabs>
          <w:tab w:val="left" w:pos="6390"/>
        </w:tabs>
        <w:contextualSpacing/>
        <w:rPr>
          <w:rFonts w:asciiTheme="majorHAnsi" w:hAnsiTheme="majorHAnsi" w:cstheme="majorHAnsi"/>
          <w:b/>
          <w:sz w:val="22"/>
          <w:szCs w:val="22"/>
        </w:rPr>
      </w:pPr>
    </w:p>
    <w:p w14:paraId="5D07A4CF"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EDUCATION</w:t>
      </w:r>
    </w:p>
    <w:p w14:paraId="094A8B3E" w14:textId="77777777" w:rsidR="003C7B87" w:rsidRPr="00F15D47" w:rsidRDefault="003C7B87" w:rsidP="003C7B87">
      <w:pPr>
        <w:pStyle w:val="ListParagraph"/>
        <w:spacing w:after="0" w:line="240" w:lineRule="auto"/>
        <w:rPr>
          <w:rFonts w:asciiTheme="majorHAnsi" w:hAnsiTheme="majorHAnsi" w:cstheme="majorHAnsi"/>
        </w:rPr>
      </w:pPr>
      <w:r w:rsidRPr="00F15D47">
        <w:rPr>
          <w:rFonts w:asciiTheme="majorHAnsi" w:hAnsiTheme="majorHAnsi" w:cstheme="majorHAnsi"/>
          <w:noProof/>
          <w:lang w:eastAsia="en-US"/>
        </w:rPr>
        <mc:AlternateContent>
          <mc:Choice Requires="wps">
            <w:drawing>
              <wp:anchor distT="0" distB="0" distL="114300" distR="114300" simplePos="0" relativeHeight="251662336" behindDoc="0" locked="0" layoutInCell="1" allowOverlap="1" wp14:anchorId="4F2B0798" wp14:editId="40CF1F05">
                <wp:simplePos x="0" y="0"/>
                <wp:positionH relativeFrom="column">
                  <wp:posOffset>-13335</wp:posOffset>
                </wp:positionH>
                <wp:positionV relativeFrom="paragraph">
                  <wp:posOffset>31750</wp:posOffset>
                </wp:positionV>
                <wp:extent cx="6496431" cy="0"/>
                <wp:effectExtent l="0" t="0" r="31750" b="25400"/>
                <wp:wrapNone/>
                <wp:docPr id="12" name="Straight Connector 12"/>
                <wp:cNvGraphicFramePr/>
                <a:graphic xmlns:a="http://schemas.openxmlformats.org/drawingml/2006/main">
                  <a:graphicData uri="http://schemas.microsoft.com/office/word/2010/wordprocessingShape">
                    <wps:wsp>
                      <wps:cNvCnPr/>
                      <wps:spPr>
                        <a:xfrm>
                          <a:off x="0" y="0"/>
                          <a:ext cx="6496431" cy="0"/>
                        </a:xfrm>
                        <a:prstGeom prst="line">
                          <a:avLst/>
                        </a:prstGeom>
                        <a:ln w="1270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DAD2999" id="Straight Connector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2.5pt" to="51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rhsQEAALIDAAAOAAAAZHJzL2Uyb0RvYy54bWysU01v2zAMvRfofxB0b2ynRdYacXpo0V2G&#10;rmi3H6BKVCxMX5C02Pn3peTEKdahh2EXWhL5yPdIen07Gk12EKJytqPNoqYELHdC2W1Hf/54uLim&#10;JCZmBdPOQkf3EOnt5vxsPfgWlq53WkAgmMTGdvAd7VPybVVF3oNhceE8WHRKFwxLeA3bSgQ2YHaj&#10;q2Vdr6rBBeGD4xAjvt5PTrop+aUEnr5LGSER3VHklooNxb5mW23WrN0G5nvFDzTYP7AwTFksOqe6&#10;Z4mR30F9SGUUDy46mRbcmcpJqTgUDaimqf9Q89IzD0ULNif6uU3x/6Xlj7s7+xSwDYOPbfRPIasY&#10;ZTD5i/zIWJq1n5sFYyIcH1dXN6ury4YSfvRVJ6APMX0FZ0g+dFQrm3Wwlu2+xYTFMPQYkp+1JQNu&#10;z/JLjTPixouORrudhgNligfYiWQ5pb2GCf8MkiiBtJalTtkfuNOB7BhOXvxqcjKsqi1GZohUWs+g&#10;+nPQITbDJjYzsPkcOEeXis6mGWiUdeFv4DQeqcopHmm/05qPr07sy8iKAxejKDsscd689/cCP/1q&#10;mzcAAAD//wMAUEsDBBQABgAIAAAAIQBSew5P2gAAAAcBAAAPAAAAZHJzL2Rvd25yZXYueG1sTI/B&#10;TsMwEETvSPyDtUhcUGsnCIpCnCpC6ge05dDjNl6SqPY6xG4a/r4uF7jt7oxm35Tr2Vkx0Rh6zxqy&#10;pQJB3HjTc6vhc79ZvIEIEdmg9UwafijAurq/K7Ew/sJbmnaxFSmEQ4EauhiHQsrQdOQwLP1AnLQv&#10;PzqMaR1baUa8pHBnZa7Uq3TYc/rQ4UAfHTWn3dlp2B9WZLonW0/4XRtun0/9ZqW0fnyY63cQkeb4&#10;Z4YbfkKHKjEd/ZlNEFbDIs+SU8NLanSTVZ6l6fh7kFUp//NXVwAAAP//AwBQSwECLQAUAAYACAAA&#10;ACEAtoM4kv4AAADhAQAAEwAAAAAAAAAAAAAAAAAAAAAAW0NvbnRlbnRfVHlwZXNdLnhtbFBLAQIt&#10;ABQABgAIAAAAIQA4/SH/1gAAAJQBAAALAAAAAAAAAAAAAAAAAC8BAABfcmVscy8ucmVsc1BLAQIt&#10;ABQABgAIAAAAIQCzH8rhsQEAALIDAAAOAAAAAAAAAAAAAAAAAC4CAABkcnMvZTJvRG9jLnhtbFBL&#10;AQItABQABgAIAAAAIQBSew5P2gAAAAcBAAAPAAAAAAAAAAAAAAAAAAsEAABkcnMvZG93bnJldi54&#10;bWxQSwUGAAAAAAQABADzAAAAEgUAAAAA&#10;" strokecolor="black [3200]" strokeweight="1pt">
                <v:stroke joinstyle="miter"/>
              </v:line>
            </w:pict>
          </mc:Fallback>
        </mc:AlternateContent>
      </w:r>
    </w:p>
    <w:p w14:paraId="63DCA693" w14:textId="0916E5F2" w:rsidR="00433113" w:rsidRPr="00F15D47" w:rsidRDefault="00433113" w:rsidP="00433113">
      <w:pPr>
        <w:tabs>
          <w:tab w:val="left" w:pos="1440"/>
          <w:tab w:val="left" w:pos="6390"/>
        </w:tabs>
        <w:contextualSpacing/>
        <w:rPr>
          <w:rFonts w:asciiTheme="majorHAnsi" w:hAnsiTheme="majorHAnsi" w:cstheme="majorHAnsi"/>
          <w:bCs/>
          <w:sz w:val="22"/>
          <w:szCs w:val="22"/>
        </w:rPr>
      </w:pPr>
      <w:r w:rsidRPr="00F15D47">
        <w:rPr>
          <w:rFonts w:asciiTheme="majorHAnsi" w:hAnsiTheme="majorHAnsi" w:cstheme="majorHAnsi"/>
          <w:bCs/>
          <w:sz w:val="22"/>
          <w:szCs w:val="22"/>
        </w:rPr>
        <w:t>20</w:t>
      </w:r>
      <w:r>
        <w:rPr>
          <w:rFonts w:asciiTheme="majorHAnsi" w:hAnsiTheme="majorHAnsi" w:cstheme="majorHAnsi"/>
          <w:bCs/>
          <w:sz w:val="22"/>
          <w:szCs w:val="22"/>
        </w:rPr>
        <w:t>23</w:t>
      </w:r>
      <w:r w:rsidRPr="00F15D47">
        <w:rPr>
          <w:rFonts w:asciiTheme="majorHAnsi" w:hAnsiTheme="majorHAnsi" w:cstheme="majorHAnsi"/>
          <w:bCs/>
          <w:sz w:val="22"/>
          <w:szCs w:val="22"/>
        </w:rPr>
        <w:t>-</w:t>
      </w:r>
      <w:r w:rsidR="005B3301">
        <w:rPr>
          <w:rFonts w:asciiTheme="majorHAnsi" w:hAnsiTheme="majorHAnsi" w:cstheme="majorHAnsi"/>
          <w:bCs/>
          <w:sz w:val="22"/>
          <w:szCs w:val="22"/>
        </w:rPr>
        <w:t>Present</w:t>
      </w:r>
      <w:r w:rsidRPr="00F15D47">
        <w:rPr>
          <w:rFonts w:asciiTheme="majorHAnsi" w:hAnsiTheme="majorHAnsi" w:cstheme="majorHAnsi"/>
          <w:bCs/>
          <w:sz w:val="22"/>
          <w:szCs w:val="22"/>
        </w:rPr>
        <w:tab/>
      </w:r>
      <w:r w:rsidR="005B3301">
        <w:rPr>
          <w:rFonts w:asciiTheme="majorHAnsi" w:hAnsiTheme="majorHAnsi" w:cstheme="majorHAnsi"/>
          <w:bCs/>
          <w:sz w:val="22"/>
          <w:szCs w:val="22"/>
        </w:rPr>
        <w:t xml:space="preserve">Post-doctoral Research Fellow </w:t>
      </w:r>
      <w:r w:rsidRPr="00F15D47">
        <w:rPr>
          <w:rFonts w:asciiTheme="majorHAnsi" w:hAnsiTheme="majorHAnsi" w:cstheme="majorHAnsi"/>
          <w:bCs/>
          <w:sz w:val="22"/>
          <w:szCs w:val="22"/>
        </w:rPr>
        <w:t xml:space="preserve">in </w:t>
      </w:r>
      <w:r w:rsidR="006D1F99">
        <w:rPr>
          <w:rFonts w:asciiTheme="majorHAnsi" w:hAnsiTheme="majorHAnsi" w:cstheme="majorHAnsi"/>
          <w:bCs/>
          <w:sz w:val="22"/>
          <w:szCs w:val="22"/>
        </w:rPr>
        <w:t>Climate Change and Health Equity</w:t>
      </w:r>
    </w:p>
    <w:p w14:paraId="22EF3204" w14:textId="34EF75B9" w:rsidR="00433113" w:rsidRPr="00F15D47" w:rsidRDefault="00433113" w:rsidP="00433113">
      <w:pPr>
        <w:tabs>
          <w:tab w:val="left" w:pos="1440"/>
          <w:tab w:val="left" w:pos="6390"/>
        </w:tabs>
        <w:ind w:left="720"/>
        <w:contextualSpacing/>
        <w:rPr>
          <w:rFonts w:asciiTheme="majorHAnsi" w:hAnsiTheme="majorHAnsi" w:cstheme="majorHAnsi"/>
          <w:bCs/>
          <w:sz w:val="22"/>
          <w:szCs w:val="22"/>
        </w:rPr>
      </w:pPr>
      <w:r w:rsidRPr="00F15D47">
        <w:rPr>
          <w:rFonts w:asciiTheme="majorHAnsi" w:hAnsiTheme="majorHAnsi" w:cstheme="majorHAnsi"/>
          <w:bCs/>
          <w:sz w:val="22"/>
          <w:szCs w:val="22"/>
        </w:rPr>
        <w:tab/>
        <w:t xml:space="preserve">University of Michigan </w:t>
      </w:r>
      <w:r w:rsidR="004303CE">
        <w:rPr>
          <w:rFonts w:asciiTheme="majorHAnsi" w:hAnsiTheme="majorHAnsi" w:cstheme="majorHAnsi"/>
          <w:bCs/>
          <w:sz w:val="22"/>
          <w:szCs w:val="22"/>
        </w:rPr>
        <w:t>School for Environment and Sustainability</w:t>
      </w:r>
    </w:p>
    <w:p w14:paraId="4D5E8A69" w14:textId="77777777" w:rsidR="00433113" w:rsidRPr="00F15D47" w:rsidRDefault="00433113" w:rsidP="00433113">
      <w:pPr>
        <w:tabs>
          <w:tab w:val="left" w:pos="1440"/>
          <w:tab w:val="left" w:pos="6390"/>
        </w:tabs>
        <w:ind w:left="720"/>
        <w:contextualSpacing/>
        <w:rPr>
          <w:rFonts w:asciiTheme="majorHAnsi" w:hAnsiTheme="majorHAnsi" w:cstheme="majorHAnsi"/>
          <w:bCs/>
          <w:sz w:val="22"/>
          <w:szCs w:val="22"/>
        </w:rPr>
      </w:pPr>
      <w:r w:rsidRPr="00F15D47">
        <w:rPr>
          <w:rFonts w:asciiTheme="majorHAnsi" w:hAnsiTheme="majorHAnsi" w:cstheme="majorHAnsi"/>
          <w:bCs/>
          <w:sz w:val="22"/>
          <w:szCs w:val="22"/>
        </w:rPr>
        <w:tab/>
        <w:t>Ann Arbor, Michigan</w:t>
      </w:r>
    </w:p>
    <w:p w14:paraId="3EF0B882" w14:textId="57432943" w:rsidR="00433113" w:rsidRPr="00F15D47" w:rsidRDefault="000B692D" w:rsidP="00433113">
      <w:pPr>
        <w:tabs>
          <w:tab w:val="left" w:pos="1440"/>
          <w:tab w:val="left" w:pos="6390"/>
        </w:tabs>
        <w:ind w:left="1440"/>
        <w:contextualSpacing/>
        <w:rPr>
          <w:rFonts w:asciiTheme="majorHAnsi" w:hAnsiTheme="majorHAnsi" w:cstheme="majorHAnsi"/>
          <w:bCs/>
          <w:sz w:val="22"/>
          <w:szCs w:val="22"/>
        </w:rPr>
      </w:pPr>
      <w:r>
        <w:rPr>
          <w:rFonts w:asciiTheme="majorHAnsi" w:hAnsiTheme="majorHAnsi" w:cstheme="majorHAnsi"/>
          <w:bCs/>
          <w:sz w:val="22"/>
          <w:szCs w:val="22"/>
        </w:rPr>
        <w:t>Mentor: Dr. Arun A</w:t>
      </w:r>
      <w:r w:rsidR="006D1F99">
        <w:rPr>
          <w:rFonts w:asciiTheme="majorHAnsi" w:hAnsiTheme="majorHAnsi" w:cstheme="majorHAnsi"/>
          <w:bCs/>
          <w:sz w:val="22"/>
          <w:szCs w:val="22"/>
        </w:rPr>
        <w:t>gr</w:t>
      </w:r>
      <w:r w:rsidR="00BC7FD6">
        <w:rPr>
          <w:rFonts w:asciiTheme="majorHAnsi" w:hAnsiTheme="majorHAnsi" w:cstheme="majorHAnsi"/>
          <w:bCs/>
          <w:sz w:val="22"/>
          <w:szCs w:val="22"/>
        </w:rPr>
        <w:t>a</w:t>
      </w:r>
      <w:r w:rsidR="006D1F99">
        <w:rPr>
          <w:rFonts w:asciiTheme="majorHAnsi" w:hAnsiTheme="majorHAnsi" w:cstheme="majorHAnsi"/>
          <w:bCs/>
          <w:sz w:val="22"/>
          <w:szCs w:val="22"/>
        </w:rPr>
        <w:t>wal</w:t>
      </w:r>
    </w:p>
    <w:p w14:paraId="52BC620D" w14:textId="77777777" w:rsidR="00433113" w:rsidRDefault="00433113" w:rsidP="003C7B87">
      <w:pPr>
        <w:tabs>
          <w:tab w:val="left" w:pos="1440"/>
          <w:tab w:val="left" w:pos="6390"/>
        </w:tabs>
        <w:contextualSpacing/>
        <w:rPr>
          <w:rFonts w:asciiTheme="majorHAnsi" w:hAnsiTheme="majorHAnsi" w:cstheme="majorHAnsi"/>
          <w:bCs/>
          <w:sz w:val="22"/>
          <w:szCs w:val="22"/>
        </w:rPr>
      </w:pPr>
    </w:p>
    <w:p w14:paraId="0BCC8E89" w14:textId="43D1627E" w:rsidR="003C7B87" w:rsidRPr="00F15D47" w:rsidRDefault="003C7B87" w:rsidP="003C7B87">
      <w:pPr>
        <w:tabs>
          <w:tab w:val="left" w:pos="1440"/>
          <w:tab w:val="left" w:pos="6390"/>
        </w:tabs>
        <w:contextualSpacing/>
        <w:rPr>
          <w:rFonts w:asciiTheme="majorHAnsi" w:hAnsiTheme="majorHAnsi" w:cstheme="majorHAnsi"/>
          <w:bCs/>
          <w:sz w:val="22"/>
          <w:szCs w:val="22"/>
        </w:rPr>
      </w:pPr>
      <w:r w:rsidRPr="00F15D47">
        <w:rPr>
          <w:rFonts w:asciiTheme="majorHAnsi" w:hAnsiTheme="majorHAnsi" w:cstheme="majorHAnsi"/>
          <w:bCs/>
          <w:sz w:val="22"/>
          <w:szCs w:val="22"/>
        </w:rPr>
        <w:t>2019-</w:t>
      </w:r>
      <w:r w:rsidR="00C76FB5">
        <w:rPr>
          <w:rFonts w:asciiTheme="majorHAnsi" w:hAnsiTheme="majorHAnsi" w:cstheme="majorHAnsi"/>
          <w:bCs/>
          <w:sz w:val="22"/>
          <w:szCs w:val="22"/>
        </w:rPr>
        <w:t>2022</w:t>
      </w:r>
      <w:r w:rsidRPr="00F15D47">
        <w:rPr>
          <w:rFonts w:asciiTheme="majorHAnsi" w:hAnsiTheme="majorHAnsi" w:cstheme="majorHAnsi"/>
          <w:bCs/>
          <w:sz w:val="22"/>
          <w:szCs w:val="22"/>
        </w:rPr>
        <w:tab/>
        <w:t>Doctor of Philosophy in Nutritional Epidemiology</w:t>
      </w:r>
    </w:p>
    <w:p w14:paraId="4184DC69" w14:textId="77777777" w:rsidR="003C7B87" w:rsidRPr="00F15D47" w:rsidRDefault="003C7B87" w:rsidP="003C7B87">
      <w:pPr>
        <w:tabs>
          <w:tab w:val="left" w:pos="1440"/>
          <w:tab w:val="left" w:pos="6390"/>
        </w:tabs>
        <w:ind w:left="720"/>
        <w:contextualSpacing/>
        <w:rPr>
          <w:rFonts w:asciiTheme="majorHAnsi" w:hAnsiTheme="majorHAnsi" w:cstheme="majorHAnsi"/>
          <w:bCs/>
          <w:sz w:val="22"/>
          <w:szCs w:val="22"/>
        </w:rPr>
      </w:pPr>
      <w:r w:rsidRPr="00F15D47">
        <w:rPr>
          <w:rFonts w:asciiTheme="majorHAnsi" w:hAnsiTheme="majorHAnsi" w:cstheme="majorHAnsi"/>
          <w:bCs/>
          <w:sz w:val="22"/>
          <w:szCs w:val="22"/>
        </w:rPr>
        <w:tab/>
        <w:t>University of Michigan School of Public Health</w:t>
      </w:r>
    </w:p>
    <w:p w14:paraId="21087C4B" w14:textId="77777777" w:rsidR="003C7B87" w:rsidRPr="00F15D47" w:rsidRDefault="003C7B87" w:rsidP="003C7B87">
      <w:pPr>
        <w:tabs>
          <w:tab w:val="left" w:pos="1440"/>
          <w:tab w:val="left" w:pos="6390"/>
        </w:tabs>
        <w:ind w:left="720"/>
        <w:contextualSpacing/>
        <w:rPr>
          <w:rFonts w:asciiTheme="majorHAnsi" w:hAnsiTheme="majorHAnsi" w:cstheme="majorHAnsi"/>
          <w:bCs/>
          <w:sz w:val="22"/>
          <w:szCs w:val="22"/>
        </w:rPr>
      </w:pPr>
      <w:r w:rsidRPr="00F15D47">
        <w:rPr>
          <w:rFonts w:asciiTheme="majorHAnsi" w:hAnsiTheme="majorHAnsi" w:cstheme="majorHAnsi"/>
          <w:bCs/>
          <w:sz w:val="22"/>
          <w:szCs w:val="22"/>
        </w:rPr>
        <w:tab/>
        <w:t>Ann Arbor, Michigan</w:t>
      </w:r>
    </w:p>
    <w:p w14:paraId="5D94FC0C" w14:textId="51C32423" w:rsidR="003C7B87" w:rsidRDefault="003C7B87" w:rsidP="003C7B87">
      <w:pPr>
        <w:tabs>
          <w:tab w:val="left" w:pos="1440"/>
          <w:tab w:val="left" w:pos="6390"/>
        </w:tabs>
        <w:ind w:left="1440"/>
        <w:contextualSpacing/>
        <w:rPr>
          <w:rFonts w:asciiTheme="majorHAnsi" w:hAnsiTheme="majorHAnsi" w:cstheme="majorHAnsi"/>
          <w:bCs/>
          <w:sz w:val="22"/>
          <w:szCs w:val="22"/>
        </w:rPr>
      </w:pPr>
      <w:r w:rsidRPr="00F15D47">
        <w:rPr>
          <w:rFonts w:asciiTheme="majorHAnsi" w:hAnsiTheme="majorHAnsi" w:cstheme="majorHAnsi"/>
          <w:bCs/>
          <w:sz w:val="22"/>
          <w:szCs w:val="22"/>
        </w:rPr>
        <w:t xml:space="preserve">Dissertation Title: Sustainable Diets </w:t>
      </w:r>
      <w:r>
        <w:rPr>
          <w:rFonts w:asciiTheme="majorHAnsi" w:hAnsiTheme="majorHAnsi" w:cstheme="majorHAnsi"/>
          <w:bCs/>
          <w:sz w:val="22"/>
          <w:szCs w:val="22"/>
        </w:rPr>
        <w:t>A</w:t>
      </w:r>
      <w:r w:rsidRPr="00F15D47">
        <w:rPr>
          <w:rFonts w:asciiTheme="majorHAnsi" w:hAnsiTheme="majorHAnsi" w:cstheme="majorHAnsi"/>
          <w:bCs/>
          <w:sz w:val="22"/>
          <w:szCs w:val="22"/>
        </w:rPr>
        <w:t xml:space="preserve">mong Sociodemographically Diverse Populations in the U.S. </w:t>
      </w:r>
      <w:r>
        <w:rPr>
          <w:rFonts w:asciiTheme="majorHAnsi" w:hAnsiTheme="majorHAnsi" w:cstheme="majorHAnsi"/>
          <w:bCs/>
          <w:sz w:val="22"/>
          <w:szCs w:val="22"/>
        </w:rPr>
        <w:t>B</w:t>
      </w:r>
      <w:r w:rsidRPr="00F15D47">
        <w:rPr>
          <w:rFonts w:asciiTheme="majorHAnsi" w:hAnsiTheme="majorHAnsi" w:cstheme="majorHAnsi"/>
          <w:bCs/>
          <w:sz w:val="22"/>
          <w:szCs w:val="22"/>
        </w:rPr>
        <w:t xml:space="preserve">efore and </w:t>
      </w:r>
      <w:r>
        <w:rPr>
          <w:rFonts w:asciiTheme="majorHAnsi" w:hAnsiTheme="majorHAnsi" w:cstheme="majorHAnsi"/>
          <w:bCs/>
          <w:sz w:val="22"/>
          <w:szCs w:val="22"/>
        </w:rPr>
        <w:t>D</w:t>
      </w:r>
      <w:r w:rsidRPr="00F15D47">
        <w:rPr>
          <w:rFonts w:asciiTheme="majorHAnsi" w:hAnsiTheme="majorHAnsi" w:cstheme="majorHAnsi"/>
          <w:bCs/>
          <w:sz w:val="22"/>
          <w:szCs w:val="22"/>
        </w:rPr>
        <w:t>uring the COVID-19 Pandemic</w:t>
      </w:r>
    </w:p>
    <w:p w14:paraId="319E5D03" w14:textId="723676C2" w:rsidR="00182C90" w:rsidRPr="00F15D47" w:rsidRDefault="00182C90" w:rsidP="00182C90">
      <w:pPr>
        <w:tabs>
          <w:tab w:val="left" w:pos="1440"/>
          <w:tab w:val="left" w:pos="6390"/>
        </w:tabs>
        <w:ind w:left="1440"/>
        <w:contextualSpacing/>
        <w:rPr>
          <w:rFonts w:asciiTheme="majorHAnsi" w:hAnsiTheme="majorHAnsi" w:cstheme="majorHAnsi"/>
          <w:bCs/>
          <w:sz w:val="22"/>
          <w:szCs w:val="22"/>
        </w:rPr>
      </w:pPr>
      <w:r>
        <w:rPr>
          <w:rFonts w:asciiTheme="majorHAnsi" w:hAnsiTheme="majorHAnsi" w:cstheme="majorHAnsi"/>
          <w:bCs/>
          <w:sz w:val="22"/>
          <w:szCs w:val="22"/>
        </w:rPr>
        <w:t>Mentor: Dr. Kate Bauer</w:t>
      </w:r>
    </w:p>
    <w:p w14:paraId="3796380B" w14:textId="77777777" w:rsidR="003C7B87" w:rsidRPr="00F15D47" w:rsidRDefault="003C7B87" w:rsidP="003C7B87">
      <w:pPr>
        <w:tabs>
          <w:tab w:val="left" w:pos="1440"/>
          <w:tab w:val="left" w:pos="6390"/>
        </w:tabs>
        <w:contextualSpacing/>
        <w:rPr>
          <w:rFonts w:asciiTheme="majorHAnsi" w:hAnsiTheme="majorHAnsi" w:cstheme="majorHAnsi"/>
          <w:bCs/>
          <w:sz w:val="22"/>
          <w:szCs w:val="22"/>
        </w:rPr>
      </w:pPr>
      <w:r w:rsidRPr="00F15D47">
        <w:rPr>
          <w:rFonts w:asciiTheme="majorHAnsi" w:hAnsiTheme="majorHAnsi" w:cstheme="majorHAnsi"/>
          <w:bCs/>
          <w:sz w:val="22"/>
          <w:szCs w:val="22"/>
        </w:rPr>
        <w:t xml:space="preserve">                                     </w:t>
      </w:r>
      <w:r w:rsidRPr="00F15D47">
        <w:rPr>
          <w:rFonts w:asciiTheme="majorHAnsi" w:hAnsiTheme="majorHAnsi" w:cstheme="majorHAnsi"/>
          <w:bCs/>
          <w:sz w:val="22"/>
          <w:szCs w:val="22"/>
        </w:rPr>
        <w:tab/>
        <w:t xml:space="preserve">                                               </w:t>
      </w:r>
    </w:p>
    <w:p w14:paraId="18F0D61D" w14:textId="77777777" w:rsidR="003C7B87" w:rsidRPr="00F15D47" w:rsidRDefault="003C7B87" w:rsidP="003C7B87">
      <w:pPr>
        <w:tabs>
          <w:tab w:val="left" w:pos="1440"/>
        </w:tabs>
        <w:contextualSpacing/>
        <w:rPr>
          <w:rFonts w:asciiTheme="majorHAnsi" w:hAnsiTheme="majorHAnsi" w:cstheme="majorHAnsi"/>
          <w:bCs/>
          <w:sz w:val="22"/>
          <w:szCs w:val="22"/>
        </w:rPr>
      </w:pPr>
      <w:r w:rsidRPr="00F15D47">
        <w:rPr>
          <w:rFonts w:asciiTheme="majorHAnsi" w:hAnsiTheme="majorHAnsi" w:cstheme="majorHAnsi"/>
          <w:bCs/>
          <w:sz w:val="22"/>
          <w:szCs w:val="22"/>
        </w:rPr>
        <w:t>2017-2019</w:t>
      </w:r>
      <w:r w:rsidRPr="00F15D47">
        <w:rPr>
          <w:rFonts w:asciiTheme="majorHAnsi" w:hAnsiTheme="majorHAnsi" w:cstheme="majorHAnsi"/>
          <w:bCs/>
          <w:sz w:val="22"/>
          <w:szCs w:val="22"/>
        </w:rPr>
        <w:tab/>
        <w:t>Master of Public Health in Global Health Epidemiology</w:t>
      </w:r>
    </w:p>
    <w:p w14:paraId="6A52E163" w14:textId="77777777" w:rsidR="003C7B87" w:rsidRPr="00F15D47" w:rsidRDefault="003C7B87" w:rsidP="003C7B87">
      <w:pPr>
        <w:tabs>
          <w:tab w:val="left" w:pos="1440"/>
        </w:tabs>
        <w:ind w:left="720"/>
        <w:contextualSpacing/>
        <w:rPr>
          <w:rFonts w:asciiTheme="majorHAnsi" w:hAnsiTheme="majorHAnsi" w:cstheme="majorHAnsi"/>
          <w:bCs/>
          <w:sz w:val="22"/>
          <w:szCs w:val="22"/>
        </w:rPr>
      </w:pPr>
      <w:r w:rsidRPr="00F15D47">
        <w:rPr>
          <w:rFonts w:asciiTheme="majorHAnsi" w:hAnsiTheme="majorHAnsi" w:cstheme="majorHAnsi"/>
          <w:bCs/>
          <w:sz w:val="22"/>
          <w:szCs w:val="22"/>
        </w:rPr>
        <w:tab/>
        <w:t>University of Michigan School of Public Health</w:t>
      </w:r>
    </w:p>
    <w:p w14:paraId="089D7E6A" w14:textId="77777777" w:rsidR="003C7B87" w:rsidRPr="00F15D47" w:rsidRDefault="003C7B87" w:rsidP="003C7B87">
      <w:pPr>
        <w:tabs>
          <w:tab w:val="left" w:pos="1440"/>
        </w:tabs>
        <w:ind w:left="720"/>
        <w:contextualSpacing/>
        <w:rPr>
          <w:rFonts w:asciiTheme="majorHAnsi" w:hAnsiTheme="majorHAnsi" w:cstheme="majorHAnsi"/>
          <w:bCs/>
          <w:sz w:val="22"/>
          <w:szCs w:val="22"/>
        </w:rPr>
      </w:pPr>
      <w:r w:rsidRPr="00F15D47">
        <w:rPr>
          <w:rFonts w:asciiTheme="majorHAnsi" w:hAnsiTheme="majorHAnsi" w:cstheme="majorHAnsi"/>
          <w:bCs/>
          <w:sz w:val="22"/>
          <w:szCs w:val="22"/>
        </w:rPr>
        <w:tab/>
        <w:t>Ann Arbor, Michigan</w:t>
      </w:r>
    </w:p>
    <w:p w14:paraId="1D076E1E" w14:textId="77777777" w:rsidR="003C7B87" w:rsidRPr="00F15D47" w:rsidRDefault="003C7B87" w:rsidP="003C7B87">
      <w:pPr>
        <w:contextualSpacing/>
        <w:rPr>
          <w:rFonts w:asciiTheme="majorHAnsi" w:hAnsiTheme="majorHAnsi" w:cstheme="majorHAnsi"/>
          <w:bCs/>
          <w:sz w:val="22"/>
          <w:szCs w:val="22"/>
        </w:rPr>
      </w:pPr>
      <w:r w:rsidRPr="00F15D47" w:rsidDel="00D022F6">
        <w:rPr>
          <w:rFonts w:asciiTheme="majorHAnsi" w:hAnsiTheme="majorHAnsi" w:cstheme="majorHAnsi"/>
          <w:bCs/>
          <w:sz w:val="22"/>
          <w:szCs w:val="22"/>
        </w:rPr>
        <w:t xml:space="preserve"> </w:t>
      </w:r>
      <w:r w:rsidRPr="00F15D47">
        <w:rPr>
          <w:rFonts w:asciiTheme="majorHAnsi" w:hAnsiTheme="majorHAnsi" w:cstheme="majorHAnsi"/>
          <w:bCs/>
          <w:sz w:val="22"/>
          <w:szCs w:val="22"/>
        </w:rPr>
        <w:t xml:space="preserve">                    </w:t>
      </w:r>
    </w:p>
    <w:p w14:paraId="411844EC" w14:textId="77777777" w:rsidR="003C7B87" w:rsidRPr="00F15D47" w:rsidRDefault="003C7B87" w:rsidP="003C7B87">
      <w:pPr>
        <w:tabs>
          <w:tab w:val="left" w:pos="360"/>
        </w:tabs>
        <w:contextualSpacing/>
        <w:rPr>
          <w:rFonts w:asciiTheme="majorHAnsi" w:hAnsiTheme="majorHAnsi" w:cstheme="majorHAnsi"/>
          <w:bCs/>
          <w:sz w:val="22"/>
          <w:szCs w:val="22"/>
        </w:rPr>
      </w:pPr>
      <w:r w:rsidRPr="00F15D47">
        <w:rPr>
          <w:rFonts w:asciiTheme="majorHAnsi" w:hAnsiTheme="majorHAnsi" w:cstheme="majorHAnsi"/>
          <w:bCs/>
          <w:sz w:val="22"/>
          <w:szCs w:val="22"/>
        </w:rPr>
        <w:t>2009-2013</w:t>
      </w:r>
      <w:r w:rsidRPr="00F15D47">
        <w:rPr>
          <w:rFonts w:asciiTheme="majorHAnsi" w:hAnsiTheme="majorHAnsi" w:cstheme="majorHAnsi"/>
          <w:bCs/>
          <w:sz w:val="22"/>
          <w:szCs w:val="22"/>
        </w:rPr>
        <w:tab/>
        <w:t xml:space="preserve">Bachelor of Art in Political Science, minor in the Environment              </w:t>
      </w:r>
    </w:p>
    <w:p w14:paraId="5B18EB46" w14:textId="77777777" w:rsidR="003C7B87" w:rsidRPr="00F15D47" w:rsidRDefault="003C7B87" w:rsidP="003C7B87">
      <w:pPr>
        <w:ind w:left="720" w:firstLine="720"/>
        <w:contextualSpacing/>
        <w:rPr>
          <w:rFonts w:asciiTheme="majorHAnsi" w:hAnsiTheme="majorHAnsi" w:cstheme="majorHAnsi"/>
          <w:bCs/>
          <w:sz w:val="22"/>
          <w:szCs w:val="22"/>
        </w:rPr>
      </w:pPr>
      <w:r w:rsidRPr="00F15D47">
        <w:rPr>
          <w:rFonts w:asciiTheme="majorHAnsi" w:hAnsiTheme="majorHAnsi" w:cstheme="majorHAnsi"/>
          <w:bCs/>
          <w:sz w:val="22"/>
          <w:szCs w:val="22"/>
        </w:rPr>
        <w:t>University of Michigan College of Literature, Science, and the Arts</w:t>
      </w:r>
    </w:p>
    <w:p w14:paraId="6606B897" w14:textId="77777777" w:rsidR="003C7B87" w:rsidRPr="00F15D47" w:rsidRDefault="003C7B87" w:rsidP="003C7B87">
      <w:pPr>
        <w:ind w:left="720" w:firstLine="720"/>
        <w:contextualSpacing/>
        <w:rPr>
          <w:rFonts w:asciiTheme="majorHAnsi" w:hAnsiTheme="majorHAnsi" w:cstheme="majorHAnsi"/>
          <w:bCs/>
          <w:sz w:val="22"/>
          <w:szCs w:val="22"/>
        </w:rPr>
      </w:pPr>
      <w:r w:rsidRPr="00F15D47">
        <w:rPr>
          <w:rFonts w:asciiTheme="majorHAnsi" w:hAnsiTheme="majorHAnsi" w:cstheme="majorHAnsi"/>
          <w:bCs/>
          <w:sz w:val="22"/>
          <w:szCs w:val="22"/>
        </w:rPr>
        <w:t>Ann Arbor, Michigan</w:t>
      </w:r>
    </w:p>
    <w:p w14:paraId="2AE462BB" w14:textId="77777777" w:rsidR="003C7B87" w:rsidRPr="00F15D47" w:rsidRDefault="003C7B87" w:rsidP="003C7B87">
      <w:pPr>
        <w:tabs>
          <w:tab w:val="left" w:pos="1080"/>
          <w:tab w:val="left" w:pos="6390"/>
        </w:tabs>
        <w:contextualSpacing/>
        <w:rPr>
          <w:rFonts w:asciiTheme="majorHAnsi" w:hAnsiTheme="majorHAnsi" w:cstheme="majorHAnsi"/>
          <w:sz w:val="22"/>
          <w:szCs w:val="22"/>
        </w:rPr>
      </w:pPr>
    </w:p>
    <w:p w14:paraId="16AC6CAA"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PROFESSIONAL EXPERIENCE</w:t>
      </w:r>
    </w:p>
    <w:p w14:paraId="6FD1693B" w14:textId="77777777" w:rsidR="003C7B87" w:rsidRPr="00F15D47" w:rsidRDefault="003C7B87" w:rsidP="003C7B87">
      <w:pPr>
        <w:pStyle w:val="ListParagraph"/>
        <w:spacing w:after="0" w:line="240" w:lineRule="auto"/>
        <w:jc w:val="both"/>
        <w:rPr>
          <w:rFonts w:asciiTheme="majorHAnsi" w:hAnsiTheme="majorHAnsi" w:cstheme="majorHAnsi"/>
        </w:rPr>
      </w:pPr>
      <w:r w:rsidRPr="00F15D47">
        <w:rPr>
          <w:rFonts w:asciiTheme="majorHAnsi" w:hAnsiTheme="majorHAnsi" w:cstheme="majorHAnsi"/>
          <w:noProof/>
          <w:lang w:eastAsia="en-US"/>
        </w:rPr>
        <mc:AlternateContent>
          <mc:Choice Requires="wps">
            <w:drawing>
              <wp:anchor distT="0" distB="0" distL="114300" distR="114300" simplePos="0" relativeHeight="251668480" behindDoc="0" locked="0" layoutInCell="1" allowOverlap="1" wp14:anchorId="64E5E39F" wp14:editId="625A3EAD">
                <wp:simplePos x="0" y="0"/>
                <wp:positionH relativeFrom="column">
                  <wp:posOffset>0</wp:posOffset>
                </wp:positionH>
                <wp:positionV relativeFrom="paragraph">
                  <wp:posOffset>31750</wp:posOffset>
                </wp:positionV>
                <wp:extent cx="6501384" cy="0"/>
                <wp:effectExtent l="0" t="0" r="26670" b="25400"/>
                <wp:wrapNone/>
                <wp:docPr id="9" name="Straight Connector 9"/>
                <wp:cNvGraphicFramePr/>
                <a:graphic xmlns:a="http://schemas.openxmlformats.org/drawingml/2006/main">
                  <a:graphicData uri="http://schemas.microsoft.com/office/word/2010/wordprocessingShape">
                    <wps:wsp>
                      <wps:cNvCnPr/>
                      <wps:spPr>
                        <a:xfrm>
                          <a:off x="0" y="0"/>
                          <a:ext cx="6501384" cy="0"/>
                        </a:xfrm>
                        <a:prstGeom prst="line">
                          <a:avLst/>
                        </a:prstGeom>
                        <a:ln w="1270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87BB826" id="Straight Connector 9"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pt" to="51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qwsAEAALIDAAAOAAAAZHJzL2Uyb0RvYy54bWysU01v2zAMvRfYfxB0X2xn/YIRp4cW66Vo&#10;i3b7AapExUL1BUmNnX9fSk6cYht6GHqhJZGPfI+kV1ej0WQLISpnO9osakrAcieU3XT096+f3y8p&#10;iYlZwbSz0NEdRHq1/nayGnwLS9c7LSAQTGJjO/iO9in5tqoi78GwuHAeLDqlC4YlvIZNJQIbMLvR&#10;1bKuz6vBBeGD4xAjvt5MTrou+aUEnh6kjJCI7ihyS8WGYl+yrdYr1m4C873iexrsP1gYpiwWnVPd&#10;sMTIW1B/pTKKBxedTAvuTOWkVByKBlTT1H+oee6Zh6IFmxP93Kb4dWn5/fbaPgZsw+BjG/1jyCpG&#10;GUz+Ij8ylmbt5mbBmAjHx/OzuvlxeUoJP/iqI9CHmG7BGZIPHdXKZh2sZdu7mLAYhh5C8rO2ZMDt&#10;WV7UOCNuvOhotJtpOFCmuIcdSZZT2mmY8E8giRJIa1nqlP2Bax3IluHkxWuTk2FVbTEyQ6TSegbV&#10;n4P2sRk2sZmBzefAObpUdDbNQKOsC/8Cp/FAVU7xSPuD1nx8cWJXRlYcuBhF2X6J8+Z9vBf48Vdb&#10;vwMAAP//AwBQSwMEFAAGAAgAAAAhALELNzHYAAAABQEAAA8AAABkcnMvZG93bnJldi54bWxMj0FP&#10;wzAMhe9I/IfISFwQS9gEQ6XpVCHtB7Bx4Og1pqnWOKXJuvLv8bjAybLf0/P3ys0cejXRmLrIFh4W&#10;BhRxE13HrYX3/fb+GVTKyA77yGThmxJsquurEgsXz/xG0y63SkI4FWjB5zwUWqfGU8C0iAOxaJ9x&#10;DJhlHVvtRjxLeOj10pgnHbBj+eBxoFdPzXF3Chb2H2ty/q6vJ/yqHberY7ddG2tvb+b6BVSmOf+Z&#10;4YIv6FAJ0yGe2CXVW5Ai2cKjjItolispcvg96KrU/+mrHwAAAP//AwBQSwECLQAUAAYACAAAACEA&#10;toM4kv4AAADhAQAAEwAAAAAAAAAAAAAAAAAAAAAAW0NvbnRlbnRfVHlwZXNdLnhtbFBLAQItABQA&#10;BgAIAAAAIQA4/SH/1gAAAJQBAAALAAAAAAAAAAAAAAAAAC8BAABfcmVscy8ucmVsc1BLAQItABQA&#10;BgAIAAAAIQCN3yqwsAEAALIDAAAOAAAAAAAAAAAAAAAAAC4CAABkcnMvZTJvRG9jLnhtbFBLAQIt&#10;ABQABgAIAAAAIQCxCzcx2AAAAAUBAAAPAAAAAAAAAAAAAAAAAAoEAABkcnMvZG93bnJldi54bWxQ&#10;SwUGAAAAAAQABADzAAAADwUAAAAA&#10;" strokecolor="black [3200]" strokeweight="1pt">
                <v:stroke joinstyle="miter"/>
              </v:line>
            </w:pict>
          </mc:Fallback>
        </mc:AlternateContent>
      </w:r>
    </w:p>
    <w:p w14:paraId="4FBEF478" w14:textId="77777777" w:rsidR="003C7B87" w:rsidRPr="00F15D47" w:rsidRDefault="003C7B87" w:rsidP="003C7B87">
      <w:pPr>
        <w:pStyle w:val="ListParagraph"/>
        <w:spacing w:after="0" w:line="240" w:lineRule="auto"/>
        <w:ind w:left="0"/>
        <w:rPr>
          <w:rFonts w:asciiTheme="majorHAnsi" w:hAnsiTheme="majorHAnsi" w:cstheme="majorHAnsi"/>
          <w:b/>
        </w:rPr>
      </w:pPr>
      <w:r w:rsidRPr="00F15D47">
        <w:rPr>
          <w:rFonts w:asciiTheme="majorHAnsi" w:hAnsiTheme="majorHAnsi" w:cstheme="majorHAnsi"/>
          <w:b/>
        </w:rPr>
        <w:t xml:space="preserve">University of Michigan Department of Nutritional </w:t>
      </w:r>
      <w:proofErr w:type="gramStart"/>
      <w:r w:rsidRPr="00F15D47">
        <w:rPr>
          <w:rFonts w:asciiTheme="majorHAnsi" w:hAnsiTheme="majorHAnsi" w:cstheme="majorHAnsi"/>
          <w:b/>
        </w:rPr>
        <w:t xml:space="preserve">Sciences  </w:t>
      </w:r>
      <w:r w:rsidRPr="00F15D47">
        <w:rPr>
          <w:rFonts w:asciiTheme="majorHAnsi" w:hAnsiTheme="majorHAnsi" w:cstheme="majorHAnsi"/>
          <w:b/>
        </w:rPr>
        <w:tab/>
      </w:r>
      <w:proofErr w:type="gramEnd"/>
      <w:r w:rsidRPr="00F15D47">
        <w:rPr>
          <w:rFonts w:asciiTheme="majorHAnsi" w:hAnsiTheme="majorHAnsi" w:cstheme="majorHAnsi"/>
          <w:b/>
        </w:rPr>
        <w:tab/>
        <w:t xml:space="preserve">     </w:t>
      </w:r>
      <w:r w:rsidRPr="00F15D47">
        <w:rPr>
          <w:rFonts w:asciiTheme="majorHAnsi" w:hAnsiTheme="majorHAnsi" w:cstheme="majorHAnsi"/>
          <w:b/>
        </w:rPr>
        <w:tab/>
        <w:t xml:space="preserve">            </w:t>
      </w:r>
      <w:r w:rsidRPr="00F15D47">
        <w:rPr>
          <w:rFonts w:asciiTheme="majorHAnsi" w:hAnsiTheme="majorHAnsi" w:cstheme="majorHAnsi"/>
          <w:b/>
        </w:rPr>
        <w:tab/>
        <w:t xml:space="preserve">       </w:t>
      </w:r>
      <w:r>
        <w:rPr>
          <w:rFonts w:asciiTheme="majorHAnsi" w:hAnsiTheme="majorHAnsi" w:cstheme="majorHAnsi"/>
          <w:b/>
        </w:rPr>
        <w:t xml:space="preserve"> </w:t>
      </w:r>
      <w:r w:rsidRPr="00F15D47">
        <w:rPr>
          <w:rFonts w:asciiTheme="majorHAnsi" w:hAnsiTheme="majorHAnsi" w:cstheme="majorHAnsi"/>
          <w:b/>
        </w:rPr>
        <w:t xml:space="preserve"> Ann Arbor, Michigan</w:t>
      </w:r>
    </w:p>
    <w:p w14:paraId="6BB57921" w14:textId="77777777" w:rsidR="003C7B87" w:rsidRPr="00F15D47" w:rsidRDefault="003C7B87" w:rsidP="003C7B87">
      <w:pPr>
        <w:pStyle w:val="ListParagraph"/>
        <w:spacing w:line="240" w:lineRule="auto"/>
        <w:ind w:left="0"/>
        <w:rPr>
          <w:rFonts w:asciiTheme="majorHAnsi" w:hAnsiTheme="majorHAnsi" w:cstheme="majorHAnsi"/>
        </w:rPr>
      </w:pPr>
      <w:r w:rsidRPr="00F15D47">
        <w:rPr>
          <w:rFonts w:asciiTheme="majorHAnsi" w:hAnsiTheme="majorHAnsi" w:cstheme="majorHAnsi"/>
          <w:i/>
        </w:rPr>
        <w:t>Principal Investigator, SUSTAIN Study</w:t>
      </w:r>
      <w:r w:rsidRPr="00F15D47">
        <w:rPr>
          <w:rFonts w:asciiTheme="majorHAnsi" w:hAnsiTheme="majorHAnsi" w:cstheme="majorHAnsi"/>
          <w:i/>
        </w:rPr>
        <w:tab/>
      </w:r>
      <w:r w:rsidRPr="00F15D47">
        <w:rPr>
          <w:rFonts w:asciiTheme="majorHAnsi" w:hAnsiTheme="majorHAnsi" w:cstheme="majorHAnsi"/>
          <w:i/>
        </w:rPr>
        <w:tab/>
      </w:r>
      <w:r w:rsidRPr="00F15D47">
        <w:rPr>
          <w:rFonts w:asciiTheme="majorHAnsi" w:hAnsiTheme="majorHAnsi" w:cstheme="majorHAnsi"/>
          <w:i/>
        </w:rPr>
        <w:tab/>
        <w:t xml:space="preserve">       </w:t>
      </w:r>
      <w:r w:rsidRPr="00F15D47">
        <w:rPr>
          <w:rFonts w:asciiTheme="majorHAnsi" w:hAnsiTheme="majorHAnsi" w:cstheme="majorHAnsi"/>
          <w:i/>
        </w:rPr>
        <w:tab/>
      </w:r>
      <w:r w:rsidRPr="00F15D47">
        <w:rPr>
          <w:rFonts w:asciiTheme="majorHAnsi" w:hAnsiTheme="majorHAnsi" w:cstheme="majorHAnsi"/>
          <w:i/>
        </w:rPr>
        <w:tab/>
        <w:t xml:space="preserve">     </w:t>
      </w:r>
      <w:proofErr w:type="gramStart"/>
      <w:r w:rsidRPr="00F15D47">
        <w:rPr>
          <w:rFonts w:asciiTheme="majorHAnsi" w:hAnsiTheme="majorHAnsi" w:cstheme="majorHAnsi"/>
          <w:i/>
        </w:rPr>
        <w:tab/>
        <w:t xml:space="preserve">  </w:t>
      </w:r>
      <w:r w:rsidRPr="00F15D47">
        <w:rPr>
          <w:rFonts w:asciiTheme="majorHAnsi" w:hAnsiTheme="majorHAnsi" w:cstheme="majorHAnsi"/>
          <w:i/>
        </w:rPr>
        <w:tab/>
      </w:r>
      <w:proofErr w:type="gramEnd"/>
      <w:r w:rsidRPr="00F15D47">
        <w:rPr>
          <w:rFonts w:asciiTheme="majorHAnsi" w:hAnsiTheme="majorHAnsi" w:cstheme="majorHAnsi"/>
          <w:i/>
        </w:rPr>
        <w:t xml:space="preserve">    </w:t>
      </w:r>
      <w:r w:rsidRPr="00F15D47">
        <w:rPr>
          <w:rFonts w:asciiTheme="majorHAnsi" w:hAnsiTheme="majorHAnsi" w:cstheme="majorHAnsi"/>
        </w:rPr>
        <w:t xml:space="preserve">August 2020 </w:t>
      </w:r>
      <w:r w:rsidRPr="00F15D47">
        <w:rPr>
          <w:rFonts w:asciiTheme="majorHAnsi" w:hAnsiTheme="majorHAnsi" w:cstheme="majorHAnsi"/>
          <w:iCs/>
        </w:rPr>
        <w:t xml:space="preserve"> –  </w:t>
      </w:r>
      <w:r w:rsidRPr="00F15D47">
        <w:rPr>
          <w:rFonts w:asciiTheme="majorHAnsi" w:hAnsiTheme="majorHAnsi" w:cstheme="majorHAnsi"/>
        </w:rPr>
        <w:t>Present</w:t>
      </w:r>
    </w:p>
    <w:p w14:paraId="2BF4E984" w14:textId="77777777" w:rsidR="003C7B87" w:rsidRPr="00F15D47" w:rsidRDefault="003C7B87" w:rsidP="003C7B87">
      <w:pPr>
        <w:pStyle w:val="ListParagraph"/>
        <w:numPr>
          <w:ilvl w:val="0"/>
          <w:numId w:val="7"/>
        </w:numPr>
        <w:spacing w:line="240" w:lineRule="auto"/>
        <w:rPr>
          <w:rFonts w:asciiTheme="majorHAnsi" w:hAnsiTheme="majorHAnsi" w:cstheme="majorHAnsi"/>
        </w:rPr>
      </w:pPr>
      <w:r w:rsidRPr="00F15D47">
        <w:rPr>
          <w:rFonts w:asciiTheme="majorHAnsi" w:hAnsiTheme="majorHAnsi" w:cstheme="majorHAnsi"/>
        </w:rPr>
        <w:t>Developed SUSTAIN, a cross-sectional study to describe changes in sustainable food consumption beliefs and behaviors during COVID-19 among a socio-demographically diverse sample of adults.</w:t>
      </w:r>
    </w:p>
    <w:p w14:paraId="6DAF309C" w14:textId="24A27993" w:rsidR="003C7B87" w:rsidRPr="00F15D47" w:rsidRDefault="003C7B87" w:rsidP="003C7B87">
      <w:pPr>
        <w:pStyle w:val="ListParagraph"/>
        <w:numPr>
          <w:ilvl w:val="0"/>
          <w:numId w:val="7"/>
        </w:numPr>
        <w:spacing w:line="240" w:lineRule="auto"/>
        <w:rPr>
          <w:rFonts w:asciiTheme="majorHAnsi" w:hAnsiTheme="majorHAnsi" w:cstheme="majorHAnsi"/>
        </w:rPr>
      </w:pPr>
      <w:r w:rsidRPr="00F15D47">
        <w:rPr>
          <w:rFonts w:asciiTheme="majorHAnsi" w:hAnsiTheme="majorHAnsi" w:cstheme="majorHAnsi"/>
        </w:rPr>
        <w:t>Successfully secured project funding of $4,500 through the Rackham Graduate Student Research Grant.</w:t>
      </w:r>
    </w:p>
    <w:p w14:paraId="74E8D1B2" w14:textId="77777777" w:rsidR="003C7B87" w:rsidRPr="00F15D47" w:rsidRDefault="003C7B87" w:rsidP="003C7B87">
      <w:pPr>
        <w:pStyle w:val="ListParagraph"/>
        <w:numPr>
          <w:ilvl w:val="0"/>
          <w:numId w:val="7"/>
        </w:numPr>
        <w:spacing w:line="240" w:lineRule="auto"/>
        <w:rPr>
          <w:rFonts w:asciiTheme="majorHAnsi" w:hAnsiTheme="majorHAnsi" w:cstheme="majorHAnsi"/>
        </w:rPr>
      </w:pPr>
      <w:r w:rsidRPr="00F15D47">
        <w:rPr>
          <w:rFonts w:asciiTheme="majorHAnsi" w:hAnsiTheme="majorHAnsi" w:cstheme="majorHAnsi"/>
        </w:rPr>
        <w:t>Developed survey instruments, Institutional Review Board application, study protocol materials, and designed Qualtrics survey.</w:t>
      </w:r>
    </w:p>
    <w:p w14:paraId="22C191C7" w14:textId="77777777" w:rsidR="003C7B87" w:rsidRPr="00F15D47" w:rsidRDefault="003C7B87" w:rsidP="003C7B87">
      <w:pPr>
        <w:pStyle w:val="ListParagraph"/>
        <w:numPr>
          <w:ilvl w:val="0"/>
          <w:numId w:val="7"/>
        </w:numPr>
        <w:spacing w:line="240" w:lineRule="auto"/>
        <w:rPr>
          <w:rFonts w:asciiTheme="majorHAnsi" w:hAnsiTheme="majorHAnsi" w:cstheme="majorHAnsi"/>
        </w:rPr>
      </w:pPr>
      <w:r w:rsidRPr="00F15D47">
        <w:rPr>
          <w:rFonts w:asciiTheme="majorHAnsi" w:hAnsiTheme="majorHAnsi" w:cstheme="majorHAnsi"/>
        </w:rPr>
        <w:t>Supervised participant recruitment and managed data collection and analysis of 1,200 participants.</w:t>
      </w:r>
    </w:p>
    <w:p w14:paraId="7702395C" w14:textId="77777777" w:rsidR="003C7B87" w:rsidRDefault="003C7B87" w:rsidP="003C7B87">
      <w:pPr>
        <w:pStyle w:val="ListParagraph"/>
        <w:spacing w:after="0" w:line="240" w:lineRule="auto"/>
        <w:ind w:left="0"/>
        <w:rPr>
          <w:rFonts w:asciiTheme="majorHAnsi" w:hAnsiTheme="majorHAnsi" w:cstheme="majorHAnsi"/>
          <w:b/>
          <w:bCs/>
        </w:rPr>
      </w:pPr>
    </w:p>
    <w:p w14:paraId="2B5F75DC" w14:textId="77777777" w:rsidR="003C7B87" w:rsidRPr="00F15D47" w:rsidRDefault="003C7B87" w:rsidP="003C7B87">
      <w:pPr>
        <w:pStyle w:val="ListParagraph"/>
        <w:spacing w:after="0" w:line="240" w:lineRule="auto"/>
        <w:ind w:left="0"/>
        <w:rPr>
          <w:rFonts w:asciiTheme="majorHAnsi" w:hAnsiTheme="majorHAnsi" w:cstheme="majorHAnsi"/>
          <w:b/>
        </w:rPr>
      </w:pPr>
      <w:r w:rsidRPr="00F15D47">
        <w:rPr>
          <w:rFonts w:asciiTheme="majorHAnsi" w:hAnsiTheme="majorHAnsi" w:cstheme="majorHAnsi"/>
          <w:b/>
          <w:bCs/>
        </w:rPr>
        <w:t>RTI International</w:t>
      </w:r>
      <w:r w:rsidRPr="00F15D47">
        <w:rPr>
          <w:rFonts w:asciiTheme="majorHAnsi" w:hAnsiTheme="majorHAnsi" w:cstheme="majorHAnsi"/>
          <w:b/>
          <w:bCs/>
        </w:rPr>
        <w:tab/>
      </w:r>
      <w:r w:rsidRPr="00F15D47">
        <w:rPr>
          <w:rFonts w:asciiTheme="majorHAnsi" w:hAnsiTheme="majorHAnsi" w:cstheme="majorHAnsi"/>
          <w:b/>
          <w:bCs/>
        </w:rPr>
        <w:tab/>
        <w:t xml:space="preserve">          </w:t>
      </w:r>
      <w:r w:rsidRPr="00F15D47">
        <w:rPr>
          <w:rFonts w:asciiTheme="majorHAnsi" w:hAnsiTheme="majorHAnsi" w:cstheme="majorHAnsi"/>
          <w:b/>
        </w:rPr>
        <w:t xml:space="preserve">     </w:t>
      </w:r>
      <w:r w:rsidRPr="00F15D47">
        <w:rPr>
          <w:rFonts w:asciiTheme="majorHAnsi" w:hAnsiTheme="majorHAnsi" w:cstheme="majorHAnsi"/>
          <w:b/>
        </w:rPr>
        <w:tab/>
        <w:t xml:space="preserve">            </w:t>
      </w:r>
      <w:r w:rsidRPr="00F15D47">
        <w:rPr>
          <w:rFonts w:asciiTheme="majorHAnsi" w:hAnsiTheme="majorHAnsi" w:cstheme="majorHAnsi"/>
          <w:b/>
        </w:rPr>
        <w:tab/>
        <w:t xml:space="preserve">            </w:t>
      </w:r>
      <w:r w:rsidRPr="00F15D47">
        <w:rPr>
          <w:rFonts w:asciiTheme="majorHAnsi" w:hAnsiTheme="majorHAnsi" w:cstheme="majorHAnsi"/>
          <w:b/>
        </w:rPr>
        <w:tab/>
        <w:t xml:space="preserve">            </w:t>
      </w:r>
      <w:r w:rsidRPr="00F15D47">
        <w:rPr>
          <w:rFonts w:asciiTheme="majorHAnsi" w:hAnsiTheme="majorHAnsi" w:cstheme="majorHAnsi"/>
          <w:b/>
        </w:rPr>
        <w:tab/>
      </w:r>
      <w:r w:rsidRPr="00F15D47">
        <w:rPr>
          <w:rFonts w:asciiTheme="majorHAnsi" w:hAnsiTheme="majorHAnsi" w:cstheme="majorHAnsi"/>
          <w:b/>
        </w:rPr>
        <w:tab/>
      </w:r>
      <w:r>
        <w:rPr>
          <w:rFonts w:asciiTheme="majorHAnsi" w:hAnsiTheme="majorHAnsi" w:cstheme="majorHAnsi"/>
          <w:b/>
        </w:rPr>
        <w:t xml:space="preserve">             </w:t>
      </w:r>
      <w:r w:rsidRPr="00F15D47">
        <w:rPr>
          <w:rFonts w:asciiTheme="majorHAnsi" w:hAnsiTheme="majorHAnsi" w:cstheme="majorHAnsi"/>
          <w:b/>
        </w:rPr>
        <w:t xml:space="preserve">Research </w:t>
      </w:r>
      <w:r w:rsidRPr="00F15D47">
        <w:rPr>
          <w:rFonts w:asciiTheme="majorHAnsi" w:hAnsiTheme="majorHAnsi" w:cstheme="majorHAnsi"/>
          <w:b/>
          <w:bCs/>
        </w:rPr>
        <w:t>Triangle Park, NC</w:t>
      </w:r>
    </w:p>
    <w:p w14:paraId="08394115" w14:textId="7D56F52E" w:rsidR="003C7B87" w:rsidRPr="00F15D47" w:rsidRDefault="003C7B87" w:rsidP="003C7B87">
      <w:pPr>
        <w:pStyle w:val="ListParagraph"/>
        <w:spacing w:line="240" w:lineRule="auto"/>
        <w:ind w:left="0"/>
        <w:rPr>
          <w:rFonts w:asciiTheme="majorHAnsi" w:hAnsiTheme="majorHAnsi" w:cstheme="majorHAnsi"/>
        </w:rPr>
      </w:pPr>
      <w:r w:rsidRPr="00F15D47">
        <w:rPr>
          <w:rFonts w:asciiTheme="majorHAnsi" w:hAnsiTheme="majorHAnsi" w:cstheme="majorHAnsi"/>
          <w:bCs/>
          <w:i/>
        </w:rPr>
        <w:t>Consultant, Center for Global Noncommunicable Diseases</w:t>
      </w:r>
      <w:r w:rsidRPr="00F15D47">
        <w:rPr>
          <w:rFonts w:asciiTheme="majorHAnsi" w:hAnsiTheme="majorHAnsi" w:cstheme="majorHAnsi"/>
          <w:i/>
        </w:rPr>
        <w:tab/>
      </w:r>
      <w:r w:rsidRPr="00F15D47">
        <w:rPr>
          <w:rFonts w:asciiTheme="majorHAnsi" w:hAnsiTheme="majorHAnsi" w:cstheme="majorHAnsi"/>
          <w:i/>
        </w:rPr>
        <w:tab/>
      </w:r>
      <w:r w:rsidR="0029238D">
        <w:rPr>
          <w:rFonts w:asciiTheme="majorHAnsi" w:hAnsiTheme="majorHAnsi" w:cstheme="majorHAnsi"/>
          <w:i/>
        </w:rPr>
        <w:t xml:space="preserve">            </w:t>
      </w:r>
      <w:r w:rsidRPr="00F15D47">
        <w:rPr>
          <w:rFonts w:asciiTheme="majorHAnsi" w:hAnsiTheme="majorHAnsi" w:cstheme="majorHAnsi"/>
          <w:i/>
        </w:rPr>
        <w:t xml:space="preserve"> </w:t>
      </w:r>
      <w:r w:rsidRPr="00F15D47">
        <w:rPr>
          <w:rFonts w:asciiTheme="majorHAnsi" w:hAnsiTheme="majorHAnsi" w:cstheme="majorHAnsi"/>
        </w:rPr>
        <w:t xml:space="preserve">September 2021 </w:t>
      </w:r>
      <w:r w:rsidRPr="00F15D47">
        <w:rPr>
          <w:rFonts w:asciiTheme="majorHAnsi" w:hAnsiTheme="majorHAnsi" w:cstheme="majorHAnsi"/>
          <w:iCs/>
        </w:rPr>
        <w:t xml:space="preserve">– </w:t>
      </w:r>
      <w:r w:rsidR="0029238D">
        <w:rPr>
          <w:rFonts w:asciiTheme="majorHAnsi" w:hAnsiTheme="majorHAnsi" w:cstheme="majorHAnsi"/>
          <w:iCs/>
        </w:rPr>
        <w:t>December 2022</w:t>
      </w:r>
    </w:p>
    <w:p w14:paraId="17827309" w14:textId="2A117B05" w:rsidR="003C7B87" w:rsidRPr="00F15D47" w:rsidRDefault="003C7B87" w:rsidP="003C7B87">
      <w:pPr>
        <w:pStyle w:val="ListParagraph"/>
        <w:numPr>
          <w:ilvl w:val="0"/>
          <w:numId w:val="7"/>
        </w:numPr>
        <w:spacing w:line="240" w:lineRule="auto"/>
        <w:rPr>
          <w:rFonts w:asciiTheme="majorHAnsi" w:hAnsiTheme="majorHAnsi" w:cstheme="majorHAnsi"/>
        </w:rPr>
      </w:pPr>
      <w:r w:rsidRPr="00F15D47">
        <w:rPr>
          <w:rFonts w:asciiTheme="majorHAnsi" w:hAnsiTheme="majorHAnsi" w:cstheme="majorHAnsi"/>
        </w:rPr>
        <w:t>Prepare investment case</w:t>
      </w:r>
      <w:r>
        <w:rPr>
          <w:rFonts w:asciiTheme="majorHAnsi" w:hAnsiTheme="majorHAnsi" w:cstheme="majorHAnsi"/>
        </w:rPr>
        <w:t>s</w:t>
      </w:r>
      <w:r w:rsidRPr="00F15D47">
        <w:rPr>
          <w:rFonts w:asciiTheme="majorHAnsi" w:hAnsiTheme="majorHAnsi" w:cstheme="majorHAnsi"/>
        </w:rPr>
        <w:t xml:space="preserve"> for UNICEF on interventions to prevent and reduce childhood overweight and obesity</w:t>
      </w:r>
      <w:r>
        <w:rPr>
          <w:rFonts w:asciiTheme="majorHAnsi" w:hAnsiTheme="majorHAnsi" w:cstheme="majorHAnsi"/>
        </w:rPr>
        <w:t xml:space="preserve"> in Mexico</w:t>
      </w:r>
      <w:r w:rsidR="00630A6D">
        <w:rPr>
          <w:rFonts w:asciiTheme="majorHAnsi" w:hAnsiTheme="majorHAnsi" w:cstheme="majorHAnsi"/>
        </w:rPr>
        <w:t>,</w:t>
      </w:r>
      <w:r>
        <w:rPr>
          <w:rFonts w:asciiTheme="majorHAnsi" w:hAnsiTheme="majorHAnsi" w:cstheme="majorHAnsi"/>
        </w:rPr>
        <w:t xml:space="preserve"> China</w:t>
      </w:r>
      <w:r w:rsidR="00630A6D">
        <w:rPr>
          <w:rFonts w:asciiTheme="majorHAnsi" w:hAnsiTheme="majorHAnsi" w:cstheme="majorHAnsi"/>
        </w:rPr>
        <w:t>, and Peru</w:t>
      </w:r>
      <w:r w:rsidRPr="00F15D47">
        <w:rPr>
          <w:rFonts w:asciiTheme="majorHAnsi" w:hAnsiTheme="majorHAnsi" w:cstheme="majorHAnsi"/>
        </w:rPr>
        <w:t>.</w:t>
      </w:r>
    </w:p>
    <w:p w14:paraId="0283E0C9" w14:textId="77777777" w:rsidR="003C7B87" w:rsidRPr="00F15D47" w:rsidRDefault="003C7B87" w:rsidP="003C7B87">
      <w:pPr>
        <w:pStyle w:val="ListParagraph"/>
        <w:numPr>
          <w:ilvl w:val="0"/>
          <w:numId w:val="7"/>
        </w:numPr>
        <w:spacing w:line="240" w:lineRule="auto"/>
        <w:rPr>
          <w:rFonts w:asciiTheme="majorHAnsi" w:hAnsiTheme="majorHAnsi" w:cstheme="majorHAnsi"/>
        </w:rPr>
      </w:pPr>
      <w:r w:rsidRPr="00F15D47">
        <w:rPr>
          <w:rFonts w:asciiTheme="majorHAnsi" w:hAnsiTheme="majorHAnsi" w:cstheme="majorHAnsi"/>
        </w:rPr>
        <w:t>Conduct systematic literature reviews for country-specific costs of obesity to support the World Obesity Federation Investment Case on obesity.</w:t>
      </w:r>
    </w:p>
    <w:p w14:paraId="1853418F" w14:textId="77777777" w:rsidR="003C7B87" w:rsidRPr="00F15D47" w:rsidRDefault="003C7B87" w:rsidP="003C7B87">
      <w:pPr>
        <w:pStyle w:val="ListParagraph"/>
        <w:spacing w:after="0" w:line="240" w:lineRule="auto"/>
        <w:ind w:left="0"/>
        <w:rPr>
          <w:rFonts w:asciiTheme="majorHAnsi" w:hAnsiTheme="majorHAnsi" w:cstheme="majorHAnsi"/>
          <w:b/>
        </w:rPr>
      </w:pPr>
    </w:p>
    <w:p w14:paraId="4D06C9D1" w14:textId="77777777" w:rsidR="003C7B87" w:rsidRPr="00F15D47" w:rsidRDefault="003C7B87" w:rsidP="003C7B87">
      <w:pPr>
        <w:pStyle w:val="ListParagraph"/>
        <w:spacing w:after="0" w:line="240" w:lineRule="auto"/>
        <w:ind w:left="0"/>
        <w:rPr>
          <w:rFonts w:asciiTheme="majorHAnsi" w:hAnsiTheme="majorHAnsi" w:cstheme="majorHAnsi"/>
          <w:b/>
        </w:rPr>
      </w:pPr>
      <w:r w:rsidRPr="00F15D47">
        <w:rPr>
          <w:rFonts w:asciiTheme="majorHAnsi" w:hAnsiTheme="majorHAnsi" w:cstheme="majorHAnsi"/>
          <w:b/>
        </w:rPr>
        <w:lastRenderedPageBreak/>
        <w:t xml:space="preserve">University of Michigan Department of Health Behavior Health Education     </w:t>
      </w:r>
      <w:r w:rsidRPr="00F15D47">
        <w:rPr>
          <w:rFonts w:asciiTheme="majorHAnsi" w:hAnsiTheme="majorHAnsi" w:cstheme="majorHAnsi"/>
          <w:b/>
        </w:rPr>
        <w:tab/>
        <w:t xml:space="preserve">            </w:t>
      </w:r>
      <w:r w:rsidRPr="00F15D47">
        <w:rPr>
          <w:rFonts w:asciiTheme="majorHAnsi" w:hAnsiTheme="majorHAnsi" w:cstheme="majorHAnsi"/>
          <w:b/>
        </w:rPr>
        <w:tab/>
        <w:t xml:space="preserve">         Ann Arbor, Michigan</w:t>
      </w:r>
    </w:p>
    <w:p w14:paraId="1879309E" w14:textId="77777777" w:rsidR="003C7B87" w:rsidRPr="00F15D47" w:rsidRDefault="003C7B87" w:rsidP="003C7B87">
      <w:pPr>
        <w:pStyle w:val="ListParagraph"/>
        <w:spacing w:line="240" w:lineRule="auto"/>
        <w:ind w:left="0"/>
        <w:rPr>
          <w:rFonts w:asciiTheme="majorHAnsi" w:hAnsiTheme="majorHAnsi" w:cstheme="majorHAnsi"/>
        </w:rPr>
      </w:pPr>
      <w:r w:rsidRPr="00F15D47">
        <w:rPr>
          <w:rFonts w:asciiTheme="majorHAnsi" w:hAnsiTheme="majorHAnsi" w:cstheme="majorHAnsi"/>
          <w:i/>
        </w:rPr>
        <w:t>Graduate Student Research Assistant, AIMS T1D Study</w:t>
      </w:r>
      <w:r w:rsidRPr="00F15D47">
        <w:rPr>
          <w:rFonts w:asciiTheme="majorHAnsi" w:hAnsiTheme="majorHAnsi" w:cstheme="majorHAnsi"/>
          <w:i/>
        </w:rPr>
        <w:tab/>
      </w:r>
      <w:r w:rsidRPr="00F15D47">
        <w:rPr>
          <w:rFonts w:asciiTheme="majorHAnsi" w:hAnsiTheme="majorHAnsi" w:cstheme="majorHAnsi"/>
          <w:i/>
        </w:rPr>
        <w:tab/>
      </w:r>
      <w:r w:rsidRPr="00F15D47">
        <w:rPr>
          <w:rFonts w:asciiTheme="majorHAnsi" w:hAnsiTheme="majorHAnsi" w:cstheme="majorHAnsi"/>
          <w:i/>
        </w:rPr>
        <w:tab/>
      </w:r>
      <w:r w:rsidRPr="00F15D47">
        <w:rPr>
          <w:rFonts w:asciiTheme="majorHAnsi" w:hAnsiTheme="majorHAnsi" w:cstheme="majorHAnsi"/>
          <w:i/>
        </w:rPr>
        <w:tab/>
        <w:t xml:space="preserve">     </w:t>
      </w:r>
      <w:r>
        <w:rPr>
          <w:rFonts w:asciiTheme="majorHAnsi" w:hAnsiTheme="majorHAnsi" w:cstheme="majorHAnsi"/>
          <w:i/>
        </w:rPr>
        <w:t xml:space="preserve">     </w:t>
      </w:r>
      <w:r w:rsidRPr="00F15D47">
        <w:rPr>
          <w:rFonts w:asciiTheme="majorHAnsi" w:hAnsiTheme="majorHAnsi" w:cstheme="majorHAnsi"/>
        </w:rPr>
        <w:t xml:space="preserve">August 2019 </w:t>
      </w:r>
      <w:r w:rsidRPr="00F15D47">
        <w:rPr>
          <w:rFonts w:asciiTheme="majorHAnsi" w:hAnsiTheme="majorHAnsi" w:cstheme="majorHAnsi"/>
          <w:iCs/>
        </w:rPr>
        <w:t>– August</w:t>
      </w:r>
      <w:r>
        <w:rPr>
          <w:rFonts w:asciiTheme="majorHAnsi" w:hAnsiTheme="majorHAnsi" w:cstheme="majorHAnsi"/>
        </w:rPr>
        <w:t xml:space="preserve"> 2021</w:t>
      </w:r>
    </w:p>
    <w:p w14:paraId="7C4AE121" w14:textId="77777777" w:rsidR="003C7B87" w:rsidRPr="00F15D47" w:rsidRDefault="003C7B87" w:rsidP="003C7B87">
      <w:pPr>
        <w:pStyle w:val="ListParagraph"/>
        <w:numPr>
          <w:ilvl w:val="0"/>
          <w:numId w:val="7"/>
        </w:numPr>
        <w:spacing w:line="240" w:lineRule="auto"/>
        <w:rPr>
          <w:rFonts w:asciiTheme="majorHAnsi" w:hAnsiTheme="majorHAnsi" w:cstheme="majorHAnsi"/>
        </w:rPr>
      </w:pPr>
      <w:r w:rsidRPr="00F15D47">
        <w:rPr>
          <w:rFonts w:asciiTheme="majorHAnsi" w:hAnsiTheme="majorHAnsi" w:cstheme="majorHAnsi"/>
        </w:rPr>
        <w:t>Served as the primary Interventionist for the Randomized Control Trial AIMS T1D (NCT03688919), a behavioral intervention to improve teens’ management of their type 1 diabetes with 88 participants.</w:t>
      </w:r>
    </w:p>
    <w:p w14:paraId="5FABB6FB" w14:textId="77777777" w:rsidR="003C7B87" w:rsidRPr="00F15D47" w:rsidRDefault="003C7B87" w:rsidP="003C7B87">
      <w:pPr>
        <w:pStyle w:val="ListParagraph"/>
        <w:numPr>
          <w:ilvl w:val="0"/>
          <w:numId w:val="7"/>
        </w:numPr>
        <w:spacing w:line="240" w:lineRule="auto"/>
        <w:rPr>
          <w:rFonts w:asciiTheme="majorHAnsi" w:hAnsiTheme="majorHAnsi" w:cstheme="majorHAnsi"/>
        </w:rPr>
      </w:pPr>
      <w:r w:rsidRPr="00F15D47">
        <w:rPr>
          <w:rFonts w:asciiTheme="majorHAnsi" w:hAnsiTheme="majorHAnsi" w:cstheme="majorHAnsi"/>
        </w:rPr>
        <w:t>Developed study protocol materials and assisted with participant recruitment.</w:t>
      </w:r>
    </w:p>
    <w:p w14:paraId="5997AF19" w14:textId="77777777" w:rsidR="003C7B87" w:rsidRPr="00F15D47" w:rsidRDefault="003C7B87" w:rsidP="003C7B87">
      <w:pPr>
        <w:pStyle w:val="ListParagraph"/>
        <w:numPr>
          <w:ilvl w:val="0"/>
          <w:numId w:val="7"/>
        </w:numPr>
        <w:spacing w:line="240" w:lineRule="auto"/>
        <w:rPr>
          <w:rFonts w:asciiTheme="majorHAnsi" w:hAnsiTheme="majorHAnsi" w:cstheme="majorHAnsi"/>
        </w:rPr>
      </w:pPr>
      <w:r w:rsidRPr="00F15D47">
        <w:rPr>
          <w:rFonts w:asciiTheme="majorHAnsi" w:hAnsiTheme="majorHAnsi" w:cstheme="majorHAnsi"/>
        </w:rPr>
        <w:t>Conducted medical chart review, data entry, and analysis.</w:t>
      </w:r>
    </w:p>
    <w:p w14:paraId="2B252BD9" w14:textId="77777777" w:rsidR="003C7B87" w:rsidRPr="00F15D47" w:rsidRDefault="003C7B87" w:rsidP="003C7B87">
      <w:pPr>
        <w:pStyle w:val="ListParagraph"/>
        <w:spacing w:after="0" w:line="240" w:lineRule="auto"/>
        <w:ind w:left="0"/>
        <w:rPr>
          <w:rFonts w:asciiTheme="majorHAnsi" w:hAnsiTheme="majorHAnsi" w:cstheme="majorHAnsi"/>
          <w:b/>
        </w:rPr>
      </w:pPr>
    </w:p>
    <w:p w14:paraId="4C0FEE89" w14:textId="77777777" w:rsidR="003C7B87" w:rsidRPr="00F15D47" w:rsidRDefault="003C7B87" w:rsidP="003C7B87">
      <w:pPr>
        <w:pStyle w:val="ListParagraph"/>
        <w:spacing w:after="0" w:line="240" w:lineRule="auto"/>
        <w:ind w:left="0"/>
        <w:rPr>
          <w:rFonts w:asciiTheme="majorHAnsi" w:hAnsiTheme="majorHAnsi" w:cstheme="majorHAnsi"/>
          <w:b/>
        </w:rPr>
      </w:pPr>
      <w:r w:rsidRPr="00F15D47">
        <w:rPr>
          <w:rFonts w:asciiTheme="majorHAnsi" w:hAnsiTheme="majorHAnsi" w:cstheme="majorHAnsi"/>
          <w:b/>
        </w:rPr>
        <w:t xml:space="preserve">University of Michigan Department of Nutritional </w:t>
      </w:r>
      <w:proofErr w:type="gramStart"/>
      <w:r w:rsidRPr="00F15D47">
        <w:rPr>
          <w:rFonts w:asciiTheme="majorHAnsi" w:hAnsiTheme="majorHAnsi" w:cstheme="majorHAnsi"/>
          <w:b/>
        </w:rPr>
        <w:t xml:space="preserve">Sciences  </w:t>
      </w:r>
      <w:r w:rsidRPr="00F15D47">
        <w:rPr>
          <w:rFonts w:asciiTheme="majorHAnsi" w:hAnsiTheme="majorHAnsi" w:cstheme="majorHAnsi"/>
          <w:b/>
        </w:rPr>
        <w:tab/>
      </w:r>
      <w:proofErr w:type="gramEnd"/>
      <w:r w:rsidRPr="00F15D47">
        <w:rPr>
          <w:rFonts w:asciiTheme="majorHAnsi" w:hAnsiTheme="majorHAnsi" w:cstheme="majorHAnsi"/>
          <w:b/>
        </w:rPr>
        <w:tab/>
        <w:t xml:space="preserve">     </w:t>
      </w:r>
      <w:r w:rsidRPr="00F15D47">
        <w:rPr>
          <w:rFonts w:asciiTheme="majorHAnsi" w:hAnsiTheme="majorHAnsi" w:cstheme="majorHAnsi"/>
          <w:b/>
        </w:rPr>
        <w:tab/>
        <w:t xml:space="preserve">            </w:t>
      </w:r>
      <w:r w:rsidRPr="00F15D47">
        <w:rPr>
          <w:rFonts w:asciiTheme="majorHAnsi" w:hAnsiTheme="majorHAnsi" w:cstheme="majorHAnsi"/>
          <w:b/>
        </w:rPr>
        <w:tab/>
        <w:t xml:space="preserve">        </w:t>
      </w:r>
      <w:r>
        <w:rPr>
          <w:rFonts w:asciiTheme="majorHAnsi" w:hAnsiTheme="majorHAnsi" w:cstheme="majorHAnsi"/>
          <w:b/>
        </w:rPr>
        <w:t xml:space="preserve"> </w:t>
      </w:r>
      <w:r w:rsidRPr="00F15D47">
        <w:rPr>
          <w:rFonts w:asciiTheme="majorHAnsi" w:hAnsiTheme="majorHAnsi" w:cstheme="majorHAnsi"/>
          <w:b/>
        </w:rPr>
        <w:t xml:space="preserve">Ann Arbor, Michigan </w:t>
      </w:r>
    </w:p>
    <w:p w14:paraId="1A3EDB48" w14:textId="77777777" w:rsidR="003C7B87" w:rsidRPr="00F15D47" w:rsidRDefault="003C7B87" w:rsidP="003C7B87">
      <w:pPr>
        <w:pStyle w:val="ListParagraph"/>
        <w:spacing w:line="240" w:lineRule="auto"/>
        <w:ind w:left="0"/>
        <w:rPr>
          <w:rFonts w:asciiTheme="majorHAnsi" w:hAnsiTheme="majorHAnsi" w:cstheme="majorHAnsi"/>
        </w:rPr>
      </w:pPr>
      <w:r w:rsidRPr="00F15D47">
        <w:rPr>
          <w:rFonts w:asciiTheme="majorHAnsi" w:hAnsiTheme="majorHAnsi" w:cstheme="majorHAnsi"/>
          <w:i/>
        </w:rPr>
        <w:t>Global Health Research Associate, The Invisible Fishers Study</w:t>
      </w:r>
      <w:r w:rsidRPr="00F15D47">
        <w:rPr>
          <w:rFonts w:asciiTheme="majorHAnsi" w:hAnsiTheme="majorHAnsi" w:cstheme="majorHAnsi"/>
          <w:i/>
        </w:rPr>
        <w:tab/>
        <w:t xml:space="preserve">       </w:t>
      </w:r>
      <w:r w:rsidRPr="00F15D47">
        <w:rPr>
          <w:rFonts w:asciiTheme="majorHAnsi" w:hAnsiTheme="majorHAnsi" w:cstheme="majorHAnsi"/>
          <w:i/>
        </w:rPr>
        <w:tab/>
      </w:r>
      <w:r w:rsidRPr="00F15D47">
        <w:rPr>
          <w:rFonts w:asciiTheme="majorHAnsi" w:hAnsiTheme="majorHAnsi" w:cstheme="majorHAnsi"/>
          <w:i/>
        </w:rPr>
        <w:tab/>
        <w:t xml:space="preserve">    </w:t>
      </w:r>
      <w:r>
        <w:rPr>
          <w:rFonts w:asciiTheme="majorHAnsi" w:hAnsiTheme="majorHAnsi" w:cstheme="majorHAnsi"/>
          <w:i/>
        </w:rPr>
        <w:t xml:space="preserve">       </w:t>
      </w:r>
      <w:r w:rsidRPr="00F15D47">
        <w:rPr>
          <w:rFonts w:asciiTheme="majorHAnsi" w:hAnsiTheme="majorHAnsi" w:cstheme="majorHAnsi"/>
          <w:i/>
        </w:rPr>
        <w:tab/>
        <w:t xml:space="preserve">         </w:t>
      </w:r>
      <w:r>
        <w:rPr>
          <w:rFonts w:asciiTheme="majorHAnsi" w:hAnsiTheme="majorHAnsi" w:cstheme="majorHAnsi"/>
          <w:i/>
        </w:rPr>
        <w:t xml:space="preserve">            </w:t>
      </w:r>
      <w:r w:rsidRPr="00F15D47">
        <w:rPr>
          <w:rFonts w:asciiTheme="majorHAnsi" w:hAnsiTheme="majorHAnsi" w:cstheme="majorHAnsi"/>
        </w:rPr>
        <w:t>Summer 2019</w:t>
      </w:r>
    </w:p>
    <w:p w14:paraId="786F2701" w14:textId="77777777" w:rsidR="003C7B87" w:rsidRPr="00F15D47" w:rsidRDefault="003C7B87" w:rsidP="003C7B87">
      <w:pPr>
        <w:pStyle w:val="ListParagraph"/>
        <w:numPr>
          <w:ilvl w:val="0"/>
          <w:numId w:val="7"/>
        </w:numPr>
        <w:spacing w:after="0" w:line="240" w:lineRule="auto"/>
        <w:rPr>
          <w:rFonts w:asciiTheme="majorHAnsi" w:hAnsiTheme="majorHAnsi" w:cstheme="majorHAnsi"/>
          <w:b/>
        </w:rPr>
      </w:pPr>
      <w:r w:rsidRPr="00F15D47">
        <w:rPr>
          <w:rFonts w:asciiTheme="majorHAnsi" w:hAnsiTheme="majorHAnsi" w:cstheme="majorHAnsi"/>
        </w:rPr>
        <w:t xml:space="preserve">Coordinated Ghanaian research meetings for The Invisible Fishers Study (NCT03498755) across twelve fish-smoking communities in two regions of Ghana with a total of 120 participants. The study was a multi-sectoral behavior change intervention into fisheries value chain aimed at mitigating anemia among women in Ghana through strengthening market engagement of fish processors and improved fish smoking technology. </w:t>
      </w:r>
    </w:p>
    <w:p w14:paraId="5B384700" w14:textId="77777777" w:rsidR="003C7B87" w:rsidRPr="00F95EED" w:rsidRDefault="003C7B87" w:rsidP="003C7B87">
      <w:pPr>
        <w:pStyle w:val="ListParagraph"/>
        <w:numPr>
          <w:ilvl w:val="0"/>
          <w:numId w:val="7"/>
        </w:numPr>
        <w:spacing w:after="0" w:line="240" w:lineRule="auto"/>
        <w:rPr>
          <w:rFonts w:asciiTheme="majorHAnsi" w:hAnsiTheme="majorHAnsi" w:cstheme="majorHAnsi"/>
          <w:b/>
        </w:rPr>
      </w:pPr>
      <w:r w:rsidRPr="00F15D47">
        <w:rPr>
          <w:rFonts w:asciiTheme="majorHAnsi" w:hAnsiTheme="majorHAnsi" w:cstheme="majorHAnsi"/>
        </w:rPr>
        <w:t>Conducted data analysis and wrote project report to convey study findings.</w:t>
      </w:r>
    </w:p>
    <w:p w14:paraId="1908ABBC" w14:textId="77777777" w:rsidR="003C7B87" w:rsidRDefault="003C7B87" w:rsidP="003C7B87">
      <w:pPr>
        <w:rPr>
          <w:rFonts w:asciiTheme="majorHAnsi" w:hAnsiTheme="majorHAnsi" w:cstheme="majorHAnsi"/>
          <w:b/>
        </w:rPr>
      </w:pPr>
    </w:p>
    <w:p w14:paraId="7CB111E0" w14:textId="77777777" w:rsidR="003C7B87" w:rsidRPr="00F15D47" w:rsidRDefault="003C7B87" w:rsidP="003C7B87">
      <w:pPr>
        <w:rPr>
          <w:rFonts w:asciiTheme="majorHAnsi" w:hAnsiTheme="majorHAnsi" w:cstheme="majorHAnsi"/>
          <w:sz w:val="22"/>
          <w:szCs w:val="22"/>
        </w:rPr>
      </w:pPr>
      <w:r w:rsidRPr="00F15D47">
        <w:rPr>
          <w:rFonts w:asciiTheme="majorHAnsi" w:hAnsiTheme="majorHAnsi" w:cstheme="majorHAnsi"/>
          <w:b/>
          <w:sz w:val="22"/>
          <w:szCs w:val="22"/>
        </w:rPr>
        <w:t xml:space="preserve">University of Michigan </w:t>
      </w:r>
      <w:proofErr w:type="spellStart"/>
      <w:r w:rsidRPr="00F15D47">
        <w:rPr>
          <w:rFonts w:asciiTheme="majorHAnsi" w:hAnsiTheme="majorHAnsi" w:cstheme="majorHAnsi"/>
          <w:b/>
          <w:sz w:val="22"/>
          <w:szCs w:val="22"/>
        </w:rPr>
        <w:t>EcoMiD</w:t>
      </w:r>
      <w:proofErr w:type="spellEnd"/>
      <w:r w:rsidRPr="00F15D47">
        <w:rPr>
          <w:rFonts w:asciiTheme="majorHAnsi" w:hAnsiTheme="majorHAnsi" w:cstheme="majorHAnsi"/>
          <w:b/>
          <w:sz w:val="22"/>
          <w:szCs w:val="22"/>
        </w:rPr>
        <w:t xml:space="preserve"> Research Team </w:t>
      </w:r>
      <w:r w:rsidRPr="00F15D47">
        <w:rPr>
          <w:rFonts w:asciiTheme="majorHAnsi" w:hAnsiTheme="majorHAnsi" w:cstheme="majorHAnsi"/>
          <w:b/>
          <w:sz w:val="22"/>
          <w:szCs w:val="22"/>
        </w:rPr>
        <w:tab/>
      </w:r>
      <w:r w:rsidRPr="00F15D47">
        <w:rPr>
          <w:rFonts w:asciiTheme="majorHAnsi" w:hAnsiTheme="majorHAnsi" w:cstheme="majorHAnsi"/>
          <w:b/>
          <w:sz w:val="22"/>
          <w:szCs w:val="22"/>
        </w:rPr>
        <w:tab/>
      </w:r>
      <w:r w:rsidRPr="00F15D47">
        <w:rPr>
          <w:rFonts w:asciiTheme="majorHAnsi" w:hAnsiTheme="majorHAnsi" w:cstheme="majorHAnsi"/>
          <w:b/>
          <w:sz w:val="22"/>
          <w:szCs w:val="22"/>
        </w:rPr>
        <w:tab/>
      </w:r>
      <w:r w:rsidRPr="00F15D47">
        <w:rPr>
          <w:rFonts w:asciiTheme="majorHAnsi" w:hAnsiTheme="majorHAnsi" w:cstheme="majorHAnsi"/>
          <w:b/>
          <w:sz w:val="22"/>
          <w:szCs w:val="22"/>
        </w:rPr>
        <w:tab/>
      </w:r>
      <w:r w:rsidRPr="00F15D47">
        <w:rPr>
          <w:rFonts w:asciiTheme="majorHAnsi" w:hAnsiTheme="majorHAnsi" w:cstheme="majorHAnsi"/>
          <w:b/>
          <w:sz w:val="22"/>
          <w:szCs w:val="22"/>
        </w:rPr>
        <w:tab/>
        <w:t xml:space="preserve">          </w:t>
      </w:r>
      <w:r w:rsidRPr="00F15D47">
        <w:rPr>
          <w:rFonts w:asciiTheme="majorHAnsi" w:hAnsiTheme="majorHAnsi" w:cstheme="majorHAnsi"/>
          <w:b/>
          <w:sz w:val="22"/>
          <w:szCs w:val="22"/>
        </w:rPr>
        <w:tab/>
        <w:t xml:space="preserve">       </w:t>
      </w:r>
      <w:r>
        <w:rPr>
          <w:rFonts w:asciiTheme="majorHAnsi" w:hAnsiTheme="majorHAnsi" w:cstheme="majorHAnsi"/>
          <w:b/>
          <w:sz w:val="22"/>
          <w:szCs w:val="22"/>
        </w:rPr>
        <w:t xml:space="preserve"> </w:t>
      </w:r>
      <w:r w:rsidRPr="00F15D47">
        <w:rPr>
          <w:rFonts w:asciiTheme="majorHAnsi" w:hAnsiTheme="majorHAnsi" w:cstheme="majorHAnsi"/>
          <w:b/>
          <w:sz w:val="22"/>
          <w:szCs w:val="22"/>
        </w:rPr>
        <w:t xml:space="preserve"> Esmeraldas, Ecuador</w:t>
      </w:r>
    </w:p>
    <w:p w14:paraId="3007C2A0" w14:textId="77777777" w:rsidR="003C7B87" w:rsidRPr="00F15D47" w:rsidRDefault="003C7B87" w:rsidP="003C7B87">
      <w:pPr>
        <w:rPr>
          <w:rFonts w:asciiTheme="majorHAnsi" w:hAnsiTheme="majorHAnsi" w:cstheme="majorHAnsi"/>
          <w:i/>
          <w:sz w:val="22"/>
          <w:szCs w:val="22"/>
        </w:rPr>
      </w:pPr>
      <w:r w:rsidRPr="00F15D47">
        <w:rPr>
          <w:rFonts w:asciiTheme="majorHAnsi" w:hAnsiTheme="majorHAnsi" w:cstheme="majorHAnsi"/>
          <w:i/>
          <w:sz w:val="22"/>
          <w:szCs w:val="22"/>
        </w:rPr>
        <w:t>Co-Investigator</w:t>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t xml:space="preserve">      </w:t>
      </w:r>
      <w:r w:rsidRPr="00F15D47">
        <w:rPr>
          <w:rFonts w:asciiTheme="majorHAnsi" w:hAnsiTheme="majorHAnsi" w:cstheme="majorHAnsi"/>
          <w:i/>
          <w:sz w:val="22"/>
          <w:szCs w:val="22"/>
        </w:rPr>
        <w:tab/>
        <w:t xml:space="preserve">   </w:t>
      </w:r>
      <w:r w:rsidRPr="00F15D47">
        <w:rPr>
          <w:rFonts w:asciiTheme="majorHAnsi" w:hAnsiTheme="majorHAnsi" w:cstheme="majorHAnsi"/>
          <w:sz w:val="22"/>
          <w:szCs w:val="22"/>
        </w:rPr>
        <w:t xml:space="preserve">January 2018 </w:t>
      </w:r>
      <w:r w:rsidRPr="00F15D47">
        <w:rPr>
          <w:rFonts w:asciiTheme="majorHAnsi" w:hAnsiTheme="majorHAnsi" w:cstheme="majorHAnsi"/>
          <w:iCs/>
          <w:sz w:val="22"/>
          <w:szCs w:val="22"/>
        </w:rPr>
        <w:t xml:space="preserve">– </w:t>
      </w:r>
      <w:r w:rsidRPr="00F15D47">
        <w:rPr>
          <w:rFonts w:asciiTheme="majorHAnsi" w:hAnsiTheme="majorHAnsi" w:cstheme="majorHAnsi"/>
          <w:sz w:val="22"/>
          <w:szCs w:val="22"/>
        </w:rPr>
        <w:t>December 2018</w:t>
      </w:r>
    </w:p>
    <w:p w14:paraId="34C23E88" w14:textId="77777777" w:rsidR="003C7B87" w:rsidRPr="00F15D47" w:rsidRDefault="003C7B87" w:rsidP="003C7B87">
      <w:pPr>
        <w:pStyle w:val="ListParagraph"/>
        <w:numPr>
          <w:ilvl w:val="0"/>
          <w:numId w:val="13"/>
        </w:numPr>
        <w:spacing w:after="0" w:line="240" w:lineRule="auto"/>
        <w:rPr>
          <w:rFonts w:asciiTheme="majorHAnsi" w:hAnsiTheme="majorHAnsi" w:cstheme="majorHAnsi"/>
        </w:rPr>
      </w:pPr>
      <w:r w:rsidRPr="00F15D47">
        <w:rPr>
          <w:rFonts w:asciiTheme="majorHAnsi" w:hAnsiTheme="majorHAnsi" w:cstheme="majorHAnsi"/>
        </w:rPr>
        <w:t>Developed a cross-sectional study with two specific aims that was successfully funded at $5,300.</w:t>
      </w:r>
    </w:p>
    <w:p w14:paraId="1AE5A90C" w14:textId="77777777" w:rsidR="003C7B87" w:rsidRPr="00F15D47" w:rsidRDefault="003C7B87" w:rsidP="003C7B87">
      <w:pPr>
        <w:pStyle w:val="ListParagraph"/>
        <w:numPr>
          <w:ilvl w:val="0"/>
          <w:numId w:val="13"/>
        </w:numPr>
        <w:spacing w:after="0" w:line="240" w:lineRule="auto"/>
        <w:rPr>
          <w:rFonts w:asciiTheme="majorHAnsi" w:hAnsiTheme="majorHAnsi" w:cstheme="majorHAnsi"/>
        </w:rPr>
      </w:pPr>
      <w:r w:rsidRPr="00F15D47">
        <w:rPr>
          <w:rFonts w:asciiTheme="majorHAnsi" w:hAnsiTheme="majorHAnsi" w:cstheme="majorHAnsi"/>
        </w:rPr>
        <w:t>Designed structured 24-hour dietary recalls along with the field protocol for anthropometry tailored culturally, using input from nutritionist collaborators at Universidad San Francisco de Quito.</w:t>
      </w:r>
    </w:p>
    <w:p w14:paraId="7792E954" w14:textId="77777777" w:rsidR="003C7B87" w:rsidRPr="00F15D47" w:rsidRDefault="003C7B87" w:rsidP="003C7B87">
      <w:pPr>
        <w:pStyle w:val="ListParagraph"/>
        <w:numPr>
          <w:ilvl w:val="0"/>
          <w:numId w:val="13"/>
        </w:numPr>
        <w:spacing w:after="0" w:line="240" w:lineRule="auto"/>
        <w:rPr>
          <w:rFonts w:asciiTheme="majorHAnsi" w:hAnsiTheme="majorHAnsi" w:cstheme="majorHAnsi"/>
        </w:rPr>
      </w:pPr>
      <w:r w:rsidRPr="00F15D47">
        <w:rPr>
          <w:rFonts w:asciiTheme="majorHAnsi" w:hAnsiTheme="majorHAnsi" w:cstheme="majorHAnsi"/>
        </w:rPr>
        <w:t>Managed the training of five fieldworkers to implement the study in Esmeraldas, Ecuador consisting of 75 mother-infant pairs selected via convenience sampling.</w:t>
      </w:r>
    </w:p>
    <w:p w14:paraId="5A0E2FA7" w14:textId="77777777" w:rsidR="003C7B87" w:rsidRPr="00F95EED" w:rsidRDefault="003C7B87" w:rsidP="003C7B87">
      <w:pPr>
        <w:pStyle w:val="ListParagraph"/>
        <w:numPr>
          <w:ilvl w:val="0"/>
          <w:numId w:val="13"/>
        </w:numPr>
        <w:spacing w:after="0" w:line="240" w:lineRule="auto"/>
        <w:rPr>
          <w:rFonts w:asciiTheme="majorHAnsi" w:hAnsiTheme="majorHAnsi" w:cstheme="majorHAnsi"/>
        </w:rPr>
      </w:pPr>
      <w:r w:rsidRPr="00F15D47">
        <w:rPr>
          <w:rFonts w:asciiTheme="majorHAnsi" w:hAnsiTheme="majorHAnsi" w:cstheme="majorHAnsi"/>
        </w:rPr>
        <w:t xml:space="preserve">Restructured and improved 11 ODK Survey Forms for tablet collection of surveys in the field. </w:t>
      </w:r>
    </w:p>
    <w:p w14:paraId="6D47087C" w14:textId="77777777" w:rsidR="003C7B87" w:rsidRDefault="003C7B87" w:rsidP="003C7B87">
      <w:pPr>
        <w:tabs>
          <w:tab w:val="left" w:pos="1080"/>
          <w:tab w:val="left" w:pos="6390"/>
        </w:tabs>
        <w:contextualSpacing/>
        <w:rPr>
          <w:rFonts w:asciiTheme="majorHAnsi" w:hAnsiTheme="majorHAnsi" w:cstheme="majorHAnsi"/>
          <w:b/>
        </w:rPr>
      </w:pPr>
    </w:p>
    <w:p w14:paraId="591D6FB0" w14:textId="77777777" w:rsidR="003C7B87" w:rsidRPr="00F15D47" w:rsidRDefault="003C7B87" w:rsidP="003C7B87">
      <w:pPr>
        <w:tabs>
          <w:tab w:val="left" w:pos="1080"/>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International Samaritan</w:t>
      </w:r>
      <w:r w:rsidRPr="00F15D47">
        <w:rPr>
          <w:rFonts w:asciiTheme="majorHAnsi" w:hAnsiTheme="majorHAnsi" w:cstheme="majorHAnsi"/>
          <w:b/>
          <w:sz w:val="22"/>
          <w:szCs w:val="22"/>
        </w:rPr>
        <w:tab/>
      </w:r>
      <w:r w:rsidRPr="00F15D47">
        <w:rPr>
          <w:rFonts w:asciiTheme="majorHAnsi" w:hAnsiTheme="majorHAnsi" w:cstheme="majorHAnsi"/>
          <w:b/>
          <w:sz w:val="22"/>
          <w:szCs w:val="22"/>
        </w:rPr>
        <w:tab/>
      </w:r>
      <w:r w:rsidRPr="00F15D47">
        <w:rPr>
          <w:rFonts w:asciiTheme="majorHAnsi" w:hAnsiTheme="majorHAnsi" w:cstheme="majorHAnsi"/>
          <w:b/>
          <w:sz w:val="22"/>
          <w:szCs w:val="22"/>
        </w:rPr>
        <w:tab/>
        <w:t xml:space="preserve">     </w:t>
      </w:r>
      <w:r>
        <w:rPr>
          <w:rFonts w:asciiTheme="majorHAnsi" w:hAnsiTheme="majorHAnsi" w:cstheme="majorHAnsi"/>
          <w:b/>
          <w:sz w:val="22"/>
          <w:szCs w:val="22"/>
        </w:rPr>
        <w:t xml:space="preserve">                   </w:t>
      </w:r>
      <w:r w:rsidRPr="00F15D47">
        <w:rPr>
          <w:rFonts w:asciiTheme="majorHAnsi" w:hAnsiTheme="majorHAnsi" w:cstheme="majorHAnsi"/>
          <w:b/>
          <w:sz w:val="22"/>
          <w:szCs w:val="22"/>
        </w:rPr>
        <w:t>Ann Arbor, Michigan</w:t>
      </w:r>
    </w:p>
    <w:p w14:paraId="5952897A" w14:textId="77777777" w:rsidR="003C7B87" w:rsidRPr="00643D19" w:rsidRDefault="003C7B87" w:rsidP="003C7B87">
      <w:pPr>
        <w:pStyle w:val="ListParagraph"/>
        <w:tabs>
          <w:tab w:val="left" w:pos="1080"/>
        </w:tabs>
        <w:spacing w:after="0" w:line="240" w:lineRule="auto"/>
        <w:ind w:left="0"/>
        <w:rPr>
          <w:rFonts w:asciiTheme="majorHAnsi" w:hAnsiTheme="majorHAnsi" w:cstheme="majorHAnsi"/>
        </w:rPr>
      </w:pPr>
      <w:r w:rsidRPr="00F15D47">
        <w:rPr>
          <w:rFonts w:asciiTheme="majorHAnsi" w:hAnsiTheme="majorHAnsi" w:cstheme="majorHAnsi"/>
          <w:i/>
        </w:rPr>
        <w:t>Development Coordinator</w:t>
      </w:r>
      <w:r w:rsidRPr="00F15D47">
        <w:rPr>
          <w:rFonts w:asciiTheme="majorHAnsi" w:hAnsiTheme="majorHAnsi" w:cstheme="majorHAnsi"/>
          <w:i/>
        </w:rPr>
        <w:tab/>
      </w:r>
      <w:r w:rsidRPr="00F15D47">
        <w:rPr>
          <w:rFonts w:asciiTheme="majorHAnsi" w:hAnsiTheme="majorHAnsi" w:cstheme="majorHAnsi"/>
          <w:i/>
        </w:rPr>
        <w:tab/>
      </w:r>
      <w:r w:rsidRPr="00F15D47">
        <w:rPr>
          <w:rFonts w:asciiTheme="majorHAnsi" w:hAnsiTheme="majorHAnsi" w:cstheme="majorHAnsi"/>
          <w:i/>
        </w:rPr>
        <w:tab/>
      </w:r>
      <w:r w:rsidRPr="00F15D47">
        <w:rPr>
          <w:rFonts w:asciiTheme="majorHAnsi" w:hAnsiTheme="majorHAnsi" w:cstheme="majorHAnsi"/>
          <w:i/>
        </w:rPr>
        <w:tab/>
      </w:r>
      <w:r w:rsidRPr="00F15D47">
        <w:rPr>
          <w:rFonts w:asciiTheme="majorHAnsi" w:hAnsiTheme="majorHAnsi" w:cstheme="majorHAnsi"/>
          <w:i/>
        </w:rPr>
        <w:tab/>
        <w:t xml:space="preserve">       </w:t>
      </w:r>
      <w:r w:rsidRPr="00F15D47">
        <w:rPr>
          <w:rFonts w:asciiTheme="majorHAnsi" w:hAnsiTheme="majorHAnsi" w:cstheme="majorHAnsi"/>
          <w:i/>
        </w:rPr>
        <w:tab/>
        <w:t xml:space="preserve">                      </w:t>
      </w:r>
      <w:r>
        <w:rPr>
          <w:rFonts w:asciiTheme="majorHAnsi" w:hAnsiTheme="majorHAnsi" w:cstheme="majorHAnsi"/>
          <w:i/>
        </w:rPr>
        <w:t xml:space="preserve">            </w:t>
      </w:r>
      <w:r w:rsidRPr="00F15D47">
        <w:rPr>
          <w:rFonts w:asciiTheme="majorHAnsi" w:hAnsiTheme="majorHAnsi" w:cstheme="majorHAnsi"/>
          <w:i/>
        </w:rPr>
        <w:t xml:space="preserve">  </w:t>
      </w:r>
      <w:r w:rsidRPr="00F15D47">
        <w:rPr>
          <w:rFonts w:asciiTheme="majorHAnsi" w:hAnsiTheme="majorHAnsi" w:cstheme="majorHAnsi"/>
        </w:rPr>
        <w:t>July 2016 – May 2017</w:t>
      </w:r>
      <w:r w:rsidRPr="00F15D47">
        <w:rPr>
          <w:rFonts w:asciiTheme="majorHAnsi" w:hAnsiTheme="majorHAnsi" w:cstheme="majorHAnsi"/>
          <w:i/>
        </w:rPr>
        <w:t xml:space="preserve">                          </w:t>
      </w:r>
    </w:p>
    <w:p w14:paraId="4E7105A8" w14:textId="77777777" w:rsidR="003C7B87" w:rsidRPr="00F15D47" w:rsidRDefault="003C7B87" w:rsidP="003C7B87">
      <w:pPr>
        <w:pStyle w:val="ListParagraph"/>
        <w:numPr>
          <w:ilvl w:val="0"/>
          <w:numId w:val="10"/>
        </w:numPr>
        <w:tabs>
          <w:tab w:val="left" w:pos="360"/>
          <w:tab w:val="left" w:pos="1080"/>
        </w:tabs>
        <w:spacing w:after="0" w:line="240" w:lineRule="auto"/>
        <w:rPr>
          <w:rFonts w:asciiTheme="majorHAnsi" w:hAnsiTheme="majorHAnsi" w:cstheme="majorHAnsi"/>
        </w:rPr>
      </w:pPr>
      <w:r w:rsidRPr="00F15D47">
        <w:rPr>
          <w:rFonts w:asciiTheme="majorHAnsi" w:eastAsia="Times New Roman" w:hAnsiTheme="majorHAnsi" w:cstheme="majorHAnsi"/>
          <w:color w:val="000000"/>
          <w:lang w:eastAsia="en-US"/>
        </w:rPr>
        <w:t>Researched new potential donors, grants, and fundraising opportunities. Generated around $5,000 in new donations through establishing an inaugural 5k fundraising event, online donation platform, and emergency relief fundraiser.</w:t>
      </w:r>
    </w:p>
    <w:p w14:paraId="60F2CCEE" w14:textId="77777777" w:rsidR="003C7B87" w:rsidRPr="00F15D47" w:rsidRDefault="003C7B87" w:rsidP="003C7B87">
      <w:pPr>
        <w:pStyle w:val="ListParagraph"/>
        <w:numPr>
          <w:ilvl w:val="0"/>
          <w:numId w:val="10"/>
        </w:numPr>
        <w:tabs>
          <w:tab w:val="left" w:pos="360"/>
          <w:tab w:val="left" w:pos="1080"/>
        </w:tabs>
        <w:spacing w:after="0" w:line="240" w:lineRule="auto"/>
        <w:rPr>
          <w:rFonts w:asciiTheme="majorHAnsi" w:hAnsiTheme="majorHAnsi" w:cstheme="majorHAnsi"/>
        </w:rPr>
      </w:pPr>
      <w:r w:rsidRPr="00F15D47">
        <w:rPr>
          <w:rFonts w:asciiTheme="majorHAnsi" w:eastAsia="Times New Roman" w:hAnsiTheme="majorHAnsi" w:cstheme="majorHAnsi"/>
          <w:color w:val="000000"/>
          <w:lang w:eastAsia="en-US"/>
        </w:rPr>
        <w:t>Managed social media, website, Salesforce donor database, and communications. Oversaw the role out of a new website design with Pure Charity.</w:t>
      </w:r>
    </w:p>
    <w:p w14:paraId="5DACAA90" w14:textId="77777777" w:rsidR="003C7B87" w:rsidRPr="00F15D47" w:rsidRDefault="003C7B87" w:rsidP="003C7B87">
      <w:pPr>
        <w:pStyle w:val="ListParagraph"/>
        <w:numPr>
          <w:ilvl w:val="0"/>
          <w:numId w:val="10"/>
        </w:numPr>
        <w:tabs>
          <w:tab w:val="left" w:pos="360"/>
          <w:tab w:val="left" w:pos="1080"/>
        </w:tabs>
        <w:spacing w:after="0" w:line="240" w:lineRule="auto"/>
        <w:rPr>
          <w:rFonts w:asciiTheme="majorHAnsi" w:hAnsiTheme="majorHAnsi" w:cstheme="majorHAnsi"/>
        </w:rPr>
      </w:pPr>
      <w:r w:rsidRPr="00F15D47">
        <w:rPr>
          <w:rFonts w:asciiTheme="majorHAnsi" w:eastAsia="Times New Roman" w:hAnsiTheme="majorHAnsi" w:cstheme="majorHAnsi"/>
          <w:color w:val="000000"/>
          <w:lang w:eastAsia="en-US"/>
        </w:rPr>
        <w:t>Managed marketing materials for promotional outreach. Developed three promotional videos, 37 marketing materials, and designed the yearly creative mailer for engaging new prospective partners. Oversaw the production of 200 creative mailers that were distributed to prospective partners.</w:t>
      </w:r>
    </w:p>
    <w:p w14:paraId="441849ED" w14:textId="77777777" w:rsidR="003C7B87" w:rsidRPr="00F15D47" w:rsidRDefault="003C7B87" w:rsidP="003C7B87">
      <w:pPr>
        <w:pStyle w:val="ListParagraph"/>
        <w:numPr>
          <w:ilvl w:val="0"/>
          <w:numId w:val="10"/>
        </w:numPr>
        <w:tabs>
          <w:tab w:val="left" w:pos="360"/>
          <w:tab w:val="left" w:pos="1080"/>
        </w:tabs>
        <w:spacing w:after="0" w:line="240" w:lineRule="auto"/>
        <w:rPr>
          <w:rFonts w:asciiTheme="majorHAnsi" w:hAnsiTheme="majorHAnsi" w:cstheme="majorHAnsi"/>
        </w:rPr>
      </w:pPr>
      <w:r w:rsidRPr="00F15D47">
        <w:rPr>
          <w:rFonts w:asciiTheme="majorHAnsi" w:eastAsia="Times New Roman" w:hAnsiTheme="majorHAnsi" w:cstheme="majorHAnsi"/>
          <w:color w:val="000000"/>
          <w:lang w:eastAsia="en-US"/>
        </w:rPr>
        <w:t>Managed four office volunteers to assist in preparing marketing materials, getting ready for conferences, and planning the annual board meeting.</w:t>
      </w:r>
    </w:p>
    <w:p w14:paraId="72D8ED59" w14:textId="77777777" w:rsidR="003C7B87" w:rsidRPr="00F15D47" w:rsidRDefault="003C7B87" w:rsidP="003C7B87">
      <w:pPr>
        <w:pStyle w:val="ListParagraph"/>
        <w:numPr>
          <w:ilvl w:val="0"/>
          <w:numId w:val="10"/>
        </w:numPr>
        <w:tabs>
          <w:tab w:val="left" w:pos="360"/>
          <w:tab w:val="left" w:pos="1080"/>
        </w:tabs>
        <w:spacing w:after="0" w:line="240" w:lineRule="auto"/>
        <w:rPr>
          <w:rFonts w:asciiTheme="majorHAnsi" w:hAnsiTheme="majorHAnsi" w:cstheme="majorHAnsi"/>
        </w:rPr>
      </w:pPr>
      <w:r w:rsidRPr="00F15D47">
        <w:rPr>
          <w:rFonts w:asciiTheme="majorHAnsi" w:hAnsiTheme="majorHAnsi" w:cstheme="majorHAnsi"/>
        </w:rPr>
        <w:t>Recruited four new partnering high schools and colleges for international service trips through implementing marketing strategy utilizing promotional materials.</w:t>
      </w:r>
    </w:p>
    <w:p w14:paraId="071670E3" w14:textId="77777777" w:rsidR="003C7B87" w:rsidRPr="00F95EED" w:rsidRDefault="003C7B87" w:rsidP="003C7B87">
      <w:pPr>
        <w:pStyle w:val="ListParagraph"/>
        <w:numPr>
          <w:ilvl w:val="0"/>
          <w:numId w:val="10"/>
        </w:numPr>
        <w:tabs>
          <w:tab w:val="left" w:pos="360"/>
          <w:tab w:val="left" w:pos="1080"/>
        </w:tabs>
        <w:spacing w:after="0" w:line="240" w:lineRule="auto"/>
        <w:rPr>
          <w:rFonts w:asciiTheme="majorHAnsi" w:hAnsiTheme="majorHAnsi" w:cstheme="majorHAnsi"/>
        </w:rPr>
      </w:pPr>
      <w:r w:rsidRPr="00F15D47">
        <w:rPr>
          <w:rFonts w:asciiTheme="majorHAnsi" w:hAnsiTheme="majorHAnsi" w:cstheme="majorHAnsi"/>
        </w:rPr>
        <w:t>Trained the new International Service Coordinator to promote and market service-learning experiences.</w:t>
      </w:r>
    </w:p>
    <w:p w14:paraId="02F56A31" w14:textId="77777777" w:rsidR="003C7B87" w:rsidRDefault="003C7B87" w:rsidP="003C7B87">
      <w:pPr>
        <w:tabs>
          <w:tab w:val="left" w:pos="1080"/>
        </w:tabs>
        <w:contextualSpacing/>
        <w:rPr>
          <w:rFonts w:asciiTheme="majorHAnsi" w:hAnsiTheme="majorHAnsi" w:cstheme="majorHAnsi"/>
          <w:b/>
        </w:rPr>
      </w:pPr>
    </w:p>
    <w:p w14:paraId="1BF79658" w14:textId="77777777" w:rsidR="003C7B87" w:rsidRPr="00F15D47" w:rsidRDefault="003C7B87" w:rsidP="003C7B87">
      <w:pPr>
        <w:tabs>
          <w:tab w:val="left" w:pos="1080"/>
        </w:tabs>
        <w:contextualSpacing/>
        <w:rPr>
          <w:rFonts w:asciiTheme="majorHAnsi" w:hAnsiTheme="majorHAnsi" w:cstheme="majorHAnsi"/>
          <w:b/>
          <w:sz w:val="22"/>
          <w:szCs w:val="22"/>
        </w:rPr>
      </w:pPr>
      <w:r w:rsidRPr="00F15D47">
        <w:rPr>
          <w:rFonts w:asciiTheme="majorHAnsi" w:hAnsiTheme="majorHAnsi" w:cstheme="majorHAnsi"/>
          <w:b/>
          <w:sz w:val="22"/>
          <w:szCs w:val="22"/>
        </w:rPr>
        <w:t>United States Peace Corps</w:t>
      </w:r>
      <w:r w:rsidRPr="00F15D47">
        <w:rPr>
          <w:rFonts w:asciiTheme="majorHAnsi" w:hAnsiTheme="majorHAnsi" w:cstheme="majorHAnsi"/>
          <w:b/>
          <w:sz w:val="22"/>
          <w:szCs w:val="22"/>
        </w:rPr>
        <w:tab/>
      </w:r>
      <w:r w:rsidRPr="00F15D47">
        <w:rPr>
          <w:rFonts w:asciiTheme="majorHAnsi" w:hAnsiTheme="majorHAnsi" w:cstheme="majorHAnsi"/>
          <w:b/>
          <w:sz w:val="22"/>
          <w:szCs w:val="22"/>
        </w:rPr>
        <w:tab/>
        <w:t xml:space="preserve">          </w:t>
      </w:r>
      <w:r w:rsidRPr="00F15D47">
        <w:rPr>
          <w:rFonts w:asciiTheme="majorHAnsi" w:hAnsiTheme="majorHAnsi" w:cstheme="majorHAnsi"/>
          <w:b/>
          <w:sz w:val="22"/>
          <w:szCs w:val="22"/>
        </w:rPr>
        <w:tab/>
      </w:r>
      <w:r w:rsidRPr="00F15D47">
        <w:rPr>
          <w:rFonts w:asciiTheme="majorHAnsi" w:hAnsiTheme="majorHAnsi" w:cstheme="majorHAnsi"/>
          <w:b/>
          <w:sz w:val="22"/>
          <w:szCs w:val="22"/>
        </w:rPr>
        <w:tab/>
        <w:t xml:space="preserve">                </w:t>
      </w:r>
      <w:r w:rsidRPr="00F15D47">
        <w:rPr>
          <w:rFonts w:asciiTheme="majorHAnsi" w:hAnsiTheme="majorHAnsi" w:cstheme="majorHAnsi"/>
          <w:b/>
          <w:sz w:val="22"/>
          <w:szCs w:val="22"/>
        </w:rPr>
        <w:tab/>
        <w:t xml:space="preserve">                </w:t>
      </w:r>
      <w:r w:rsidRPr="00F15D47">
        <w:rPr>
          <w:rFonts w:asciiTheme="majorHAnsi" w:hAnsiTheme="majorHAnsi" w:cstheme="majorHAnsi"/>
          <w:b/>
          <w:sz w:val="22"/>
          <w:szCs w:val="22"/>
        </w:rPr>
        <w:tab/>
      </w:r>
      <w:r>
        <w:rPr>
          <w:rFonts w:asciiTheme="majorHAnsi" w:hAnsiTheme="majorHAnsi" w:cstheme="majorHAnsi"/>
          <w:b/>
          <w:sz w:val="22"/>
          <w:szCs w:val="22"/>
        </w:rPr>
        <w:t xml:space="preserve">      </w:t>
      </w:r>
      <w:proofErr w:type="spellStart"/>
      <w:r w:rsidRPr="00F15D47">
        <w:rPr>
          <w:rFonts w:asciiTheme="majorHAnsi" w:hAnsiTheme="majorHAnsi" w:cstheme="majorHAnsi"/>
          <w:b/>
          <w:sz w:val="22"/>
          <w:szCs w:val="22"/>
        </w:rPr>
        <w:t>Naryn</w:t>
      </w:r>
      <w:proofErr w:type="spellEnd"/>
      <w:r w:rsidRPr="00F15D47">
        <w:rPr>
          <w:rFonts w:asciiTheme="majorHAnsi" w:hAnsiTheme="majorHAnsi" w:cstheme="majorHAnsi"/>
          <w:b/>
          <w:sz w:val="22"/>
          <w:szCs w:val="22"/>
        </w:rPr>
        <w:t xml:space="preserve"> City, Kyrgyzstan</w:t>
      </w:r>
    </w:p>
    <w:p w14:paraId="044F7ED3" w14:textId="77777777" w:rsidR="003C7B87" w:rsidRPr="00F15D47" w:rsidRDefault="003C7B87" w:rsidP="003C7B87">
      <w:pPr>
        <w:tabs>
          <w:tab w:val="left" w:pos="1080"/>
        </w:tabs>
        <w:contextualSpacing/>
        <w:rPr>
          <w:rFonts w:asciiTheme="majorHAnsi" w:hAnsiTheme="majorHAnsi" w:cstheme="majorHAnsi"/>
          <w:i/>
          <w:sz w:val="22"/>
          <w:szCs w:val="22"/>
        </w:rPr>
      </w:pPr>
      <w:r w:rsidRPr="00F15D47">
        <w:rPr>
          <w:rFonts w:asciiTheme="majorHAnsi" w:hAnsiTheme="majorHAnsi" w:cstheme="majorHAnsi"/>
          <w:i/>
          <w:sz w:val="22"/>
          <w:szCs w:val="22"/>
        </w:rPr>
        <w:t>Health Education Volunteer</w:t>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sz w:val="22"/>
          <w:szCs w:val="22"/>
        </w:rPr>
        <w:t xml:space="preserve">                                    </w:t>
      </w:r>
      <w:r w:rsidRPr="00F15D47">
        <w:rPr>
          <w:rFonts w:asciiTheme="majorHAnsi" w:hAnsiTheme="majorHAnsi" w:cstheme="majorHAnsi"/>
          <w:sz w:val="22"/>
          <w:szCs w:val="22"/>
        </w:rPr>
        <w:tab/>
      </w:r>
      <w:r>
        <w:rPr>
          <w:rFonts w:asciiTheme="majorHAnsi" w:hAnsiTheme="majorHAnsi" w:cstheme="majorHAnsi"/>
          <w:sz w:val="22"/>
          <w:szCs w:val="22"/>
        </w:rPr>
        <w:t xml:space="preserve"> </w:t>
      </w:r>
      <w:r w:rsidRPr="00F15D47">
        <w:rPr>
          <w:rFonts w:asciiTheme="majorHAnsi" w:hAnsiTheme="majorHAnsi" w:cstheme="majorHAnsi"/>
          <w:sz w:val="22"/>
          <w:szCs w:val="22"/>
        </w:rPr>
        <w:t xml:space="preserve">     April 2014 – May 2016</w:t>
      </w:r>
    </w:p>
    <w:p w14:paraId="78C10864" w14:textId="77777777" w:rsidR="003C7B87" w:rsidRPr="00F15D47" w:rsidRDefault="003C7B87" w:rsidP="003C7B87">
      <w:pPr>
        <w:pStyle w:val="ListParagraph"/>
        <w:numPr>
          <w:ilvl w:val="0"/>
          <w:numId w:val="12"/>
        </w:numPr>
        <w:tabs>
          <w:tab w:val="left" w:pos="1080"/>
        </w:tabs>
        <w:spacing w:after="0" w:line="240" w:lineRule="auto"/>
        <w:rPr>
          <w:rFonts w:asciiTheme="majorHAnsi" w:hAnsiTheme="majorHAnsi" w:cstheme="majorHAnsi"/>
          <w:i/>
        </w:rPr>
      </w:pPr>
      <w:r w:rsidRPr="00F15D47">
        <w:rPr>
          <w:rFonts w:asciiTheme="majorHAnsi" w:hAnsiTheme="majorHAnsi" w:cstheme="majorHAnsi"/>
        </w:rPr>
        <w:t>Managed health seminars on chronic and communicable disease prevention in Kyrgyzstan to mitigate their prevalence. Taught 120 pregnant mothers about maternal and child health, 73 school children HIV and Hepatitis A prevention, led seven diabetes and cardiovascular disease seminars, and trained 18 village biology teachers to teach their 1,800 students about nutrition, chronic disease, HIV, and Hepatitis A.</w:t>
      </w:r>
    </w:p>
    <w:p w14:paraId="206BD6D2" w14:textId="77777777" w:rsidR="003C7B87" w:rsidRPr="00F15D47" w:rsidRDefault="003C7B87" w:rsidP="003C7B87">
      <w:pPr>
        <w:pStyle w:val="ListParagraph"/>
        <w:numPr>
          <w:ilvl w:val="0"/>
          <w:numId w:val="12"/>
        </w:numPr>
        <w:tabs>
          <w:tab w:val="left" w:pos="1080"/>
        </w:tabs>
        <w:spacing w:after="0" w:line="240" w:lineRule="auto"/>
        <w:rPr>
          <w:rFonts w:asciiTheme="majorHAnsi" w:hAnsiTheme="majorHAnsi" w:cstheme="majorHAnsi"/>
          <w:i/>
        </w:rPr>
      </w:pPr>
      <w:r w:rsidRPr="00F15D47">
        <w:rPr>
          <w:rFonts w:asciiTheme="majorHAnsi" w:hAnsiTheme="majorHAnsi" w:cstheme="majorHAnsi"/>
        </w:rPr>
        <w:t xml:space="preserve">Managed and fundraised a $4,534 project for the reconstruction of </w:t>
      </w:r>
      <w:proofErr w:type="spellStart"/>
      <w:r w:rsidRPr="00F15D47">
        <w:rPr>
          <w:rFonts w:asciiTheme="majorHAnsi" w:hAnsiTheme="majorHAnsi" w:cstheme="majorHAnsi"/>
        </w:rPr>
        <w:t>Naryn</w:t>
      </w:r>
      <w:proofErr w:type="spellEnd"/>
      <w:r w:rsidRPr="00F15D47">
        <w:rPr>
          <w:rFonts w:asciiTheme="majorHAnsi" w:hAnsiTheme="majorHAnsi" w:cstheme="majorHAnsi"/>
        </w:rPr>
        <w:t xml:space="preserve"> orphanage infirmary room.</w:t>
      </w:r>
    </w:p>
    <w:p w14:paraId="641CFEBE" w14:textId="77777777" w:rsidR="003C7B87" w:rsidRPr="00F15D47" w:rsidRDefault="003C7B87" w:rsidP="003C7B87">
      <w:pPr>
        <w:pStyle w:val="ListParagraph"/>
        <w:numPr>
          <w:ilvl w:val="0"/>
          <w:numId w:val="12"/>
        </w:numPr>
        <w:tabs>
          <w:tab w:val="left" w:pos="1080"/>
        </w:tabs>
        <w:spacing w:after="0" w:line="240" w:lineRule="auto"/>
        <w:rPr>
          <w:rFonts w:asciiTheme="majorHAnsi" w:hAnsiTheme="majorHAnsi" w:cstheme="majorHAnsi"/>
          <w:i/>
        </w:rPr>
      </w:pPr>
      <w:r w:rsidRPr="00F15D47">
        <w:rPr>
          <w:rFonts w:asciiTheme="majorHAnsi" w:hAnsiTheme="majorHAnsi" w:cstheme="majorHAnsi"/>
        </w:rPr>
        <w:t xml:space="preserve">Taught an intensive women’s health/empowerment and HIV curriculum to 20 orphan girls in </w:t>
      </w:r>
      <w:proofErr w:type="spellStart"/>
      <w:r w:rsidRPr="00F15D47">
        <w:rPr>
          <w:rFonts w:asciiTheme="majorHAnsi" w:hAnsiTheme="majorHAnsi" w:cstheme="majorHAnsi"/>
        </w:rPr>
        <w:t>Naryn</w:t>
      </w:r>
      <w:proofErr w:type="spellEnd"/>
      <w:r w:rsidRPr="00F15D47">
        <w:rPr>
          <w:rFonts w:asciiTheme="majorHAnsi" w:hAnsiTheme="majorHAnsi" w:cstheme="majorHAnsi"/>
        </w:rPr>
        <w:t>.</w:t>
      </w:r>
    </w:p>
    <w:p w14:paraId="4765B1AA" w14:textId="77777777" w:rsidR="003C7B87" w:rsidRPr="00F15D47" w:rsidRDefault="003C7B87" w:rsidP="003C7B87">
      <w:pPr>
        <w:pStyle w:val="ListParagraph"/>
        <w:numPr>
          <w:ilvl w:val="0"/>
          <w:numId w:val="12"/>
        </w:numPr>
        <w:tabs>
          <w:tab w:val="left" w:pos="1080"/>
        </w:tabs>
        <w:spacing w:after="0" w:line="240" w:lineRule="auto"/>
        <w:rPr>
          <w:rFonts w:asciiTheme="majorHAnsi" w:hAnsiTheme="majorHAnsi" w:cstheme="majorHAnsi"/>
          <w:i/>
        </w:rPr>
      </w:pPr>
      <w:r w:rsidRPr="00F15D47">
        <w:rPr>
          <w:rFonts w:asciiTheme="majorHAnsi" w:hAnsiTheme="majorHAnsi" w:cstheme="majorHAnsi"/>
        </w:rPr>
        <w:t>Managed summer sports camp for 28 students and coordinated Peace Corps Volunteers to lead sessions.</w:t>
      </w:r>
    </w:p>
    <w:p w14:paraId="235D9D27" w14:textId="77777777" w:rsidR="003C7B87" w:rsidRPr="00F15D47" w:rsidRDefault="003C7B87" w:rsidP="003C7B87">
      <w:pPr>
        <w:pStyle w:val="ListParagraph"/>
        <w:numPr>
          <w:ilvl w:val="0"/>
          <w:numId w:val="12"/>
        </w:numPr>
        <w:tabs>
          <w:tab w:val="left" w:pos="1080"/>
        </w:tabs>
        <w:spacing w:after="0" w:line="240" w:lineRule="auto"/>
        <w:rPr>
          <w:rFonts w:asciiTheme="majorHAnsi" w:hAnsiTheme="majorHAnsi" w:cstheme="majorHAnsi"/>
          <w:i/>
        </w:rPr>
      </w:pPr>
      <w:r w:rsidRPr="00F15D47">
        <w:rPr>
          <w:rFonts w:asciiTheme="majorHAnsi" w:hAnsiTheme="majorHAnsi" w:cstheme="majorHAnsi"/>
        </w:rPr>
        <w:lastRenderedPageBreak/>
        <w:t xml:space="preserve">Taught 13 English classes from beginner to advanced ranging from one to four semesters. Taught medical English language to eight medical professionals in </w:t>
      </w:r>
      <w:proofErr w:type="spellStart"/>
      <w:r w:rsidRPr="00F15D47">
        <w:rPr>
          <w:rFonts w:asciiTheme="majorHAnsi" w:hAnsiTheme="majorHAnsi" w:cstheme="majorHAnsi"/>
        </w:rPr>
        <w:t>Naryn</w:t>
      </w:r>
      <w:proofErr w:type="spellEnd"/>
      <w:r w:rsidRPr="00F15D47">
        <w:rPr>
          <w:rFonts w:asciiTheme="majorHAnsi" w:hAnsiTheme="majorHAnsi" w:cstheme="majorHAnsi"/>
        </w:rPr>
        <w:t xml:space="preserve"> City. </w:t>
      </w:r>
    </w:p>
    <w:p w14:paraId="5962A534" w14:textId="77777777" w:rsidR="003C7B87" w:rsidRPr="00F15D47" w:rsidRDefault="003C7B87" w:rsidP="003C7B87">
      <w:pPr>
        <w:pStyle w:val="ListParagraph"/>
        <w:numPr>
          <w:ilvl w:val="0"/>
          <w:numId w:val="12"/>
        </w:numPr>
        <w:tabs>
          <w:tab w:val="left" w:pos="1080"/>
        </w:tabs>
        <w:spacing w:after="0" w:line="240" w:lineRule="auto"/>
        <w:rPr>
          <w:rFonts w:asciiTheme="majorHAnsi" w:hAnsiTheme="majorHAnsi" w:cstheme="majorHAnsi"/>
          <w:i/>
        </w:rPr>
      </w:pPr>
      <w:r w:rsidRPr="00F15D47">
        <w:rPr>
          <w:rFonts w:asciiTheme="majorHAnsi" w:hAnsiTheme="majorHAnsi" w:cstheme="majorHAnsi"/>
        </w:rPr>
        <w:t>Collaborated with community partners from inception to realization for all projects so that community development would be sustainable into the future through developing local capacity.</w:t>
      </w:r>
    </w:p>
    <w:p w14:paraId="38689308" w14:textId="77777777" w:rsidR="003C7B87" w:rsidRPr="00F15D47" w:rsidRDefault="003C7B87" w:rsidP="003C7B87">
      <w:pPr>
        <w:pStyle w:val="ListParagraph"/>
        <w:numPr>
          <w:ilvl w:val="0"/>
          <w:numId w:val="12"/>
        </w:numPr>
        <w:tabs>
          <w:tab w:val="left" w:pos="1080"/>
        </w:tabs>
        <w:spacing w:after="0" w:line="240" w:lineRule="auto"/>
        <w:rPr>
          <w:rFonts w:asciiTheme="majorHAnsi" w:hAnsiTheme="majorHAnsi" w:cstheme="majorHAnsi"/>
          <w:i/>
        </w:rPr>
      </w:pPr>
      <w:r w:rsidRPr="00F15D47">
        <w:rPr>
          <w:rFonts w:asciiTheme="majorHAnsi" w:hAnsiTheme="majorHAnsi" w:cstheme="majorHAnsi"/>
        </w:rPr>
        <w:t xml:space="preserve">Represented </w:t>
      </w:r>
      <w:proofErr w:type="spellStart"/>
      <w:r w:rsidRPr="00F15D47">
        <w:rPr>
          <w:rFonts w:asciiTheme="majorHAnsi" w:hAnsiTheme="majorHAnsi" w:cstheme="majorHAnsi"/>
        </w:rPr>
        <w:t>Naryn</w:t>
      </w:r>
      <w:proofErr w:type="spellEnd"/>
      <w:r w:rsidRPr="00F15D47">
        <w:rPr>
          <w:rFonts w:asciiTheme="majorHAnsi" w:hAnsiTheme="majorHAnsi" w:cstheme="majorHAnsi"/>
        </w:rPr>
        <w:t xml:space="preserve"> Oblast as Gender and equality committee member, </w:t>
      </w:r>
      <w:r w:rsidRPr="00F15D47">
        <w:rPr>
          <w:rFonts w:asciiTheme="majorHAnsi" w:hAnsiTheme="majorHAnsi" w:cstheme="majorHAnsi"/>
          <w:i/>
        </w:rPr>
        <w:t>2014-2015.</w:t>
      </w:r>
    </w:p>
    <w:p w14:paraId="1EDD7D43" w14:textId="77777777" w:rsidR="003C7B87" w:rsidRDefault="003C7B87" w:rsidP="003C7B87">
      <w:pPr>
        <w:contextualSpacing/>
        <w:rPr>
          <w:rFonts w:asciiTheme="majorHAnsi" w:hAnsiTheme="majorHAnsi" w:cstheme="majorHAnsi"/>
          <w:b/>
          <w:sz w:val="22"/>
          <w:szCs w:val="22"/>
        </w:rPr>
      </w:pPr>
    </w:p>
    <w:p w14:paraId="321B47A3" w14:textId="77777777" w:rsidR="003C7B87" w:rsidRPr="00F15D47" w:rsidRDefault="003C7B87" w:rsidP="003C7B87">
      <w:pPr>
        <w:contextualSpacing/>
        <w:rPr>
          <w:rFonts w:asciiTheme="majorHAnsi" w:hAnsiTheme="majorHAnsi" w:cstheme="majorHAnsi"/>
          <w:b/>
          <w:sz w:val="22"/>
          <w:szCs w:val="22"/>
        </w:rPr>
      </w:pPr>
      <w:r w:rsidRPr="00F15D47">
        <w:rPr>
          <w:rFonts w:asciiTheme="majorHAnsi" w:hAnsiTheme="majorHAnsi" w:cstheme="majorHAnsi"/>
          <w:b/>
          <w:sz w:val="22"/>
          <w:szCs w:val="22"/>
        </w:rPr>
        <w:t>Professor Michael Heaney</w:t>
      </w:r>
      <w:r w:rsidRPr="00F15D47">
        <w:rPr>
          <w:rFonts w:asciiTheme="majorHAnsi" w:hAnsiTheme="majorHAnsi" w:cstheme="majorHAnsi"/>
          <w:b/>
          <w:sz w:val="22"/>
          <w:szCs w:val="22"/>
        </w:rPr>
        <w:tab/>
      </w:r>
      <w:r w:rsidRPr="00F15D47">
        <w:rPr>
          <w:rFonts w:asciiTheme="majorHAnsi" w:hAnsiTheme="majorHAnsi" w:cstheme="majorHAnsi"/>
          <w:b/>
          <w:sz w:val="22"/>
          <w:szCs w:val="22"/>
        </w:rPr>
        <w:tab/>
      </w:r>
      <w:r w:rsidRPr="00F15D47">
        <w:rPr>
          <w:rFonts w:asciiTheme="majorHAnsi" w:hAnsiTheme="majorHAnsi" w:cstheme="majorHAnsi"/>
          <w:b/>
          <w:sz w:val="22"/>
          <w:szCs w:val="22"/>
        </w:rPr>
        <w:tab/>
      </w:r>
      <w:r w:rsidRPr="00F15D47">
        <w:rPr>
          <w:rFonts w:asciiTheme="majorHAnsi" w:hAnsiTheme="majorHAnsi" w:cstheme="majorHAnsi"/>
          <w:b/>
          <w:sz w:val="22"/>
          <w:szCs w:val="22"/>
        </w:rPr>
        <w:tab/>
      </w:r>
      <w:r w:rsidRPr="00F15D47">
        <w:rPr>
          <w:rFonts w:asciiTheme="majorHAnsi" w:hAnsiTheme="majorHAnsi" w:cstheme="majorHAnsi"/>
          <w:b/>
          <w:sz w:val="22"/>
          <w:szCs w:val="22"/>
        </w:rPr>
        <w:tab/>
      </w:r>
      <w:r w:rsidRPr="00F15D47">
        <w:rPr>
          <w:rFonts w:asciiTheme="majorHAnsi" w:hAnsiTheme="majorHAnsi" w:cstheme="majorHAnsi"/>
          <w:b/>
          <w:sz w:val="22"/>
          <w:szCs w:val="22"/>
        </w:rPr>
        <w:tab/>
      </w:r>
      <w:r w:rsidRPr="00F15D47">
        <w:rPr>
          <w:rFonts w:asciiTheme="majorHAnsi" w:hAnsiTheme="majorHAnsi" w:cstheme="majorHAnsi"/>
          <w:b/>
          <w:sz w:val="22"/>
          <w:szCs w:val="22"/>
        </w:rPr>
        <w:tab/>
        <w:t xml:space="preserve">     </w:t>
      </w:r>
      <w:r w:rsidRPr="00F15D47">
        <w:rPr>
          <w:rFonts w:asciiTheme="majorHAnsi" w:hAnsiTheme="majorHAnsi" w:cstheme="majorHAnsi"/>
          <w:b/>
          <w:sz w:val="22"/>
          <w:szCs w:val="22"/>
        </w:rPr>
        <w:tab/>
        <w:t xml:space="preserve">   </w:t>
      </w:r>
      <w:r>
        <w:rPr>
          <w:rFonts w:asciiTheme="majorHAnsi" w:hAnsiTheme="majorHAnsi" w:cstheme="majorHAnsi"/>
          <w:b/>
          <w:sz w:val="22"/>
          <w:szCs w:val="22"/>
        </w:rPr>
        <w:t xml:space="preserve">      </w:t>
      </w:r>
      <w:r w:rsidRPr="00F15D47">
        <w:rPr>
          <w:rFonts w:asciiTheme="majorHAnsi" w:hAnsiTheme="majorHAnsi" w:cstheme="majorHAnsi"/>
          <w:b/>
          <w:sz w:val="22"/>
          <w:szCs w:val="22"/>
        </w:rPr>
        <w:t>Ann Arbor, Michigan</w:t>
      </w:r>
    </w:p>
    <w:p w14:paraId="5B97F8F4" w14:textId="77777777" w:rsidR="003C7B87" w:rsidRPr="00F15D47" w:rsidRDefault="003C7B87" w:rsidP="003C7B87">
      <w:pPr>
        <w:contextualSpacing/>
        <w:rPr>
          <w:rFonts w:asciiTheme="majorHAnsi" w:hAnsiTheme="majorHAnsi" w:cstheme="majorHAnsi"/>
          <w:i/>
          <w:sz w:val="22"/>
          <w:szCs w:val="22"/>
        </w:rPr>
      </w:pPr>
      <w:r w:rsidRPr="00F15D47">
        <w:rPr>
          <w:rFonts w:asciiTheme="majorHAnsi" w:hAnsiTheme="majorHAnsi" w:cstheme="majorHAnsi"/>
          <w:i/>
          <w:sz w:val="22"/>
          <w:szCs w:val="22"/>
        </w:rPr>
        <w:t>Researcher</w:t>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r>
      <w:r w:rsidRPr="00F15D47">
        <w:rPr>
          <w:rFonts w:asciiTheme="majorHAnsi" w:hAnsiTheme="majorHAnsi" w:cstheme="majorHAnsi"/>
          <w:i/>
          <w:sz w:val="22"/>
          <w:szCs w:val="22"/>
        </w:rPr>
        <w:tab/>
        <w:t xml:space="preserve">         </w:t>
      </w:r>
      <w:r w:rsidRPr="00F15D47">
        <w:rPr>
          <w:rFonts w:asciiTheme="majorHAnsi" w:hAnsiTheme="majorHAnsi" w:cstheme="majorHAnsi"/>
          <w:sz w:val="22"/>
          <w:szCs w:val="22"/>
        </w:rPr>
        <w:t>Winter 2013</w:t>
      </w:r>
    </w:p>
    <w:p w14:paraId="70368014" w14:textId="77777777" w:rsidR="003C7B87" w:rsidRPr="00F95EED" w:rsidRDefault="003C7B87" w:rsidP="003C7B87">
      <w:pPr>
        <w:pStyle w:val="ListParagraph"/>
        <w:numPr>
          <w:ilvl w:val="0"/>
          <w:numId w:val="5"/>
        </w:numPr>
        <w:spacing w:after="0" w:line="240" w:lineRule="auto"/>
        <w:rPr>
          <w:rFonts w:asciiTheme="majorHAnsi" w:hAnsiTheme="majorHAnsi" w:cstheme="majorHAnsi"/>
        </w:rPr>
      </w:pPr>
      <w:r w:rsidRPr="00F15D47">
        <w:rPr>
          <w:rFonts w:asciiTheme="majorHAnsi" w:hAnsiTheme="majorHAnsi" w:cstheme="majorHAnsi"/>
        </w:rPr>
        <w:t>Researched information about Tea Party/Occupy Wall Street events and presented preliminary findings.</w:t>
      </w:r>
    </w:p>
    <w:p w14:paraId="75DC7E7E" w14:textId="77777777" w:rsidR="003C7B87" w:rsidRDefault="003C7B87" w:rsidP="003C7B87">
      <w:pPr>
        <w:tabs>
          <w:tab w:val="left" w:pos="6390"/>
        </w:tabs>
        <w:contextualSpacing/>
        <w:rPr>
          <w:rFonts w:asciiTheme="majorHAnsi" w:hAnsiTheme="majorHAnsi" w:cstheme="majorHAnsi"/>
          <w:b/>
        </w:rPr>
      </w:pPr>
    </w:p>
    <w:p w14:paraId="26ED9219"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HONORS AND AWARDS</w:t>
      </w:r>
    </w:p>
    <w:p w14:paraId="030A9956"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noProof/>
          <w:sz w:val="22"/>
          <w:szCs w:val="22"/>
        </w:rPr>
        <mc:AlternateContent>
          <mc:Choice Requires="wps">
            <w:drawing>
              <wp:anchor distT="0" distB="0" distL="114300" distR="114300" simplePos="0" relativeHeight="251665408" behindDoc="0" locked="0" layoutInCell="1" allowOverlap="1" wp14:anchorId="3B234C9D" wp14:editId="543EEDBD">
                <wp:simplePos x="0" y="0"/>
                <wp:positionH relativeFrom="column">
                  <wp:posOffset>0</wp:posOffset>
                </wp:positionH>
                <wp:positionV relativeFrom="paragraph">
                  <wp:posOffset>0</wp:posOffset>
                </wp:positionV>
                <wp:extent cx="6501384" cy="0"/>
                <wp:effectExtent l="0" t="0" r="26670" b="25400"/>
                <wp:wrapNone/>
                <wp:docPr id="3" name="Straight Connector 3"/>
                <wp:cNvGraphicFramePr/>
                <a:graphic xmlns:a="http://schemas.openxmlformats.org/drawingml/2006/main">
                  <a:graphicData uri="http://schemas.microsoft.com/office/word/2010/wordprocessingShape">
                    <wps:wsp>
                      <wps:cNvCnPr/>
                      <wps:spPr>
                        <a:xfrm>
                          <a:off x="0" y="0"/>
                          <a:ext cx="6501384" cy="0"/>
                        </a:xfrm>
                        <a:prstGeom prst="line">
                          <a:avLst/>
                        </a:prstGeom>
                        <a:ln w="1270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C16048B" id="Straight Connector 3"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qwsAEAALIDAAAOAAAAZHJzL2Uyb0RvYy54bWysU01v2zAMvRfYfxB0X2xn/YIRp4cW66Vo&#10;i3b7AapExUL1BUmNnX9fSk6cYht6GHqhJZGPfI+kV1ej0WQLISpnO9osakrAcieU3XT096+f3y8p&#10;iYlZwbSz0NEdRHq1/nayGnwLS9c7LSAQTGJjO/iO9in5tqoi78GwuHAeLDqlC4YlvIZNJQIbMLvR&#10;1bKuz6vBBeGD4xAjvt5MTrou+aUEnh6kjJCI7ihyS8WGYl+yrdYr1m4C873iexrsP1gYpiwWnVPd&#10;sMTIW1B/pTKKBxedTAvuTOWkVByKBlTT1H+oee6Zh6IFmxP93Kb4dWn5/fbaPgZsw+BjG/1jyCpG&#10;GUz+Ij8ylmbt5mbBmAjHx/OzuvlxeUoJP/iqI9CHmG7BGZIPHdXKZh2sZdu7mLAYhh5C8rO2ZMDt&#10;WV7UOCNuvOhotJtpOFCmuIcdSZZT2mmY8E8giRJIa1nqlP2Bax3IluHkxWuTk2FVbTEyQ6TSegbV&#10;n4P2sRk2sZmBzefAObpUdDbNQKOsC/8Cp/FAVU7xSPuD1nx8cWJXRlYcuBhF2X6J8+Z9vBf48Vdb&#10;vwMAAP//AwBQSwMEFAAGAAgAAAAhAD2Oc/jWAAAAAwEAAA8AAABkcnMvZG93bnJldi54bWxMj8FO&#10;wzAQRO9I/IO1SFwQtWklWqVxqgipH0DLgeM2XuKo9jqN3TT8PQ4XuKw0mtHsm3I3eSdGGmIXWMPL&#10;QoEgboLpuNXwcdw/b0DEhGzQBSYN3xRhV93flViYcON3Gg+pFbmEY4EabEp9IWVsLHmMi9ATZ+8r&#10;DB5TlkMrzYC3XO6dXCr1Kj12nD9Y7OnNUnM+XL2G4+eajH1y9YiX2nC7Onf7tdL68WGqtyASTekv&#10;DDN+RocqM53ClU0UTkMekn7v7KnlKu84zVpWpfzPXv0AAAD//wMAUEsBAi0AFAAGAAgAAAAhALaD&#10;OJL+AAAA4QEAABMAAAAAAAAAAAAAAAAAAAAAAFtDb250ZW50X1R5cGVzXS54bWxQSwECLQAUAAYA&#10;CAAAACEAOP0h/9YAAACUAQAACwAAAAAAAAAAAAAAAAAvAQAAX3JlbHMvLnJlbHNQSwECLQAUAAYA&#10;CAAAACEAjd8qsLABAACyAwAADgAAAAAAAAAAAAAAAAAuAgAAZHJzL2Uyb0RvYy54bWxQSwECLQAU&#10;AAYACAAAACEAPY5z+NYAAAADAQAADwAAAAAAAAAAAAAAAAAKBAAAZHJzL2Rvd25yZXYueG1sUEsF&#10;BgAAAAAEAAQA8wAAAA0FAAAAAA==&#10;" strokecolor="black [3200]" strokeweight="1pt">
                <v:stroke joinstyle="miter"/>
              </v:line>
            </w:pict>
          </mc:Fallback>
        </mc:AlternateContent>
      </w:r>
    </w:p>
    <w:p w14:paraId="48A919F6" w14:textId="77777777" w:rsidR="003C7B87" w:rsidRPr="00F15D47" w:rsidRDefault="003C7B87" w:rsidP="003C7B87">
      <w:pPr>
        <w:tabs>
          <w:tab w:val="left" w:pos="360"/>
        </w:tabs>
        <w:rPr>
          <w:rFonts w:asciiTheme="majorHAnsi" w:hAnsiTheme="majorHAnsi" w:cstheme="majorHAnsi"/>
          <w:bCs/>
          <w:sz w:val="22"/>
          <w:szCs w:val="22"/>
        </w:rPr>
      </w:pPr>
      <w:r w:rsidRPr="00F15D47">
        <w:rPr>
          <w:rFonts w:asciiTheme="majorHAnsi" w:hAnsiTheme="majorHAnsi" w:cstheme="majorHAnsi"/>
          <w:bCs/>
          <w:sz w:val="22"/>
          <w:szCs w:val="22"/>
        </w:rPr>
        <w:t>2021</w:t>
      </w:r>
      <w:r w:rsidRPr="00F15D47">
        <w:rPr>
          <w:rFonts w:asciiTheme="majorHAnsi" w:hAnsiTheme="majorHAnsi" w:cstheme="majorHAnsi"/>
          <w:bCs/>
          <w:sz w:val="22"/>
          <w:szCs w:val="22"/>
        </w:rPr>
        <w:tab/>
      </w:r>
      <w:r w:rsidRPr="00F15D47">
        <w:rPr>
          <w:rFonts w:asciiTheme="majorHAnsi" w:hAnsiTheme="majorHAnsi" w:cstheme="majorHAnsi"/>
          <w:bCs/>
          <w:sz w:val="22"/>
          <w:szCs w:val="22"/>
        </w:rPr>
        <w:tab/>
        <w:t>Rackham Graduate Student Research Grant, $4,500</w:t>
      </w:r>
    </w:p>
    <w:p w14:paraId="1A55C22C" w14:textId="77777777" w:rsidR="003C7B87" w:rsidRPr="00F15D47" w:rsidRDefault="003C7B87" w:rsidP="003C7B87">
      <w:pPr>
        <w:tabs>
          <w:tab w:val="left" w:pos="360"/>
        </w:tabs>
        <w:rPr>
          <w:rFonts w:asciiTheme="majorHAnsi" w:hAnsiTheme="majorHAnsi" w:cstheme="majorHAnsi"/>
          <w:bCs/>
          <w:sz w:val="22"/>
          <w:szCs w:val="22"/>
        </w:rPr>
      </w:pPr>
      <w:r w:rsidRPr="00F15D47">
        <w:rPr>
          <w:rFonts w:asciiTheme="majorHAnsi" w:hAnsiTheme="majorHAnsi" w:cstheme="majorHAnsi"/>
          <w:bCs/>
          <w:sz w:val="22"/>
          <w:szCs w:val="22"/>
        </w:rPr>
        <w:t>2017-2019</w:t>
      </w:r>
      <w:r w:rsidRPr="00F15D47">
        <w:rPr>
          <w:rFonts w:asciiTheme="majorHAnsi" w:hAnsiTheme="majorHAnsi" w:cstheme="majorHAnsi"/>
          <w:bCs/>
          <w:sz w:val="22"/>
          <w:szCs w:val="22"/>
        </w:rPr>
        <w:tab/>
        <w:t>Dean’s Scholarship Award, $50,000</w:t>
      </w:r>
    </w:p>
    <w:p w14:paraId="6706C742" w14:textId="77777777" w:rsidR="003C7B87" w:rsidRPr="00F15D47" w:rsidRDefault="003C7B87" w:rsidP="003C7B87">
      <w:pPr>
        <w:tabs>
          <w:tab w:val="left" w:pos="360"/>
        </w:tabs>
        <w:rPr>
          <w:rFonts w:asciiTheme="majorHAnsi" w:hAnsiTheme="majorHAnsi" w:cstheme="majorHAnsi"/>
          <w:bCs/>
          <w:sz w:val="22"/>
          <w:szCs w:val="22"/>
        </w:rPr>
      </w:pPr>
      <w:r w:rsidRPr="00F15D47">
        <w:rPr>
          <w:rFonts w:asciiTheme="majorHAnsi" w:eastAsia="Times New Roman" w:hAnsiTheme="majorHAnsi" w:cstheme="majorHAnsi"/>
          <w:bCs/>
          <w:sz w:val="22"/>
          <w:szCs w:val="22"/>
        </w:rPr>
        <w:t>2018</w:t>
      </w:r>
      <w:r w:rsidRPr="00F15D47">
        <w:rPr>
          <w:rFonts w:asciiTheme="majorHAnsi" w:eastAsia="Times New Roman" w:hAnsiTheme="majorHAnsi" w:cstheme="majorHAnsi"/>
          <w:bCs/>
          <w:sz w:val="22"/>
          <w:szCs w:val="22"/>
        </w:rPr>
        <w:tab/>
      </w:r>
      <w:r w:rsidRPr="00F15D47">
        <w:rPr>
          <w:rFonts w:asciiTheme="majorHAnsi" w:eastAsia="Times New Roman" w:hAnsiTheme="majorHAnsi" w:cstheme="majorHAnsi"/>
          <w:bCs/>
          <w:sz w:val="22"/>
          <w:szCs w:val="22"/>
        </w:rPr>
        <w:tab/>
        <w:t>Gelman</w:t>
      </w:r>
      <w:r w:rsidRPr="00F15D47">
        <w:rPr>
          <w:rFonts w:asciiTheme="majorHAnsi" w:eastAsia="Times New Roman" w:hAnsiTheme="majorHAnsi" w:cstheme="majorHAnsi"/>
          <w:bCs/>
          <w:sz w:val="22"/>
          <w:szCs w:val="22"/>
          <w:shd w:val="clear" w:color="auto" w:fill="FFFFFF"/>
        </w:rPr>
        <w:t> Global </w:t>
      </w:r>
      <w:r w:rsidRPr="00F15D47">
        <w:rPr>
          <w:rFonts w:asciiTheme="majorHAnsi" w:eastAsia="Times New Roman" w:hAnsiTheme="majorHAnsi" w:cstheme="majorHAnsi"/>
          <w:bCs/>
          <w:sz w:val="22"/>
          <w:szCs w:val="22"/>
        </w:rPr>
        <w:t>Scholar</w:t>
      </w:r>
    </w:p>
    <w:p w14:paraId="0A170E70" w14:textId="77777777" w:rsidR="003C7B87" w:rsidRPr="00F15D47" w:rsidRDefault="003C7B87" w:rsidP="003C7B87">
      <w:pPr>
        <w:tabs>
          <w:tab w:val="left" w:pos="360"/>
        </w:tabs>
        <w:rPr>
          <w:rFonts w:asciiTheme="majorHAnsi" w:hAnsiTheme="majorHAnsi" w:cstheme="majorHAnsi"/>
          <w:bCs/>
          <w:sz w:val="22"/>
          <w:szCs w:val="22"/>
        </w:rPr>
      </w:pPr>
      <w:r w:rsidRPr="00F15D47">
        <w:rPr>
          <w:rFonts w:asciiTheme="majorHAnsi" w:eastAsia="Times New Roman" w:hAnsiTheme="majorHAnsi" w:cstheme="majorHAnsi"/>
          <w:bCs/>
          <w:sz w:val="22"/>
          <w:szCs w:val="22"/>
        </w:rPr>
        <w:t>2018</w:t>
      </w:r>
      <w:r w:rsidRPr="00F15D47">
        <w:rPr>
          <w:rFonts w:asciiTheme="majorHAnsi" w:eastAsia="Times New Roman" w:hAnsiTheme="majorHAnsi" w:cstheme="majorHAnsi"/>
          <w:bCs/>
          <w:sz w:val="22"/>
          <w:szCs w:val="22"/>
        </w:rPr>
        <w:tab/>
      </w:r>
      <w:r w:rsidRPr="00F15D47">
        <w:rPr>
          <w:rFonts w:asciiTheme="majorHAnsi" w:eastAsia="Times New Roman" w:hAnsiTheme="majorHAnsi" w:cstheme="majorHAnsi"/>
          <w:bCs/>
          <w:sz w:val="22"/>
          <w:szCs w:val="22"/>
        </w:rPr>
        <w:tab/>
        <w:t>Center for Latin American and Caribbean Studies Field Grant Fellow, $800</w:t>
      </w:r>
    </w:p>
    <w:p w14:paraId="3191A1E6" w14:textId="77777777" w:rsidR="003C7B87" w:rsidRPr="00F15D47" w:rsidRDefault="003C7B87" w:rsidP="003C7B87">
      <w:pPr>
        <w:tabs>
          <w:tab w:val="left" w:pos="360"/>
        </w:tabs>
        <w:rPr>
          <w:rFonts w:asciiTheme="majorHAnsi" w:hAnsiTheme="majorHAnsi" w:cstheme="majorHAnsi"/>
          <w:bCs/>
          <w:sz w:val="22"/>
          <w:szCs w:val="22"/>
        </w:rPr>
      </w:pPr>
      <w:r w:rsidRPr="00F15D47">
        <w:rPr>
          <w:rFonts w:asciiTheme="majorHAnsi" w:hAnsiTheme="majorHAnsi" w:cstheme="majorHAnsi"/>
          <w:bCs/>
          <w:sz w:val="22"/>
          <w:szCs w:val="22"/>
        </w:rPr>
        <w:t>2012-2013</w:t>
      </w:r>
      <w:r w:rsidRPr="00F15D47">
        <w:rPr>
          <w:rFonts w:asciiTheme="majorHAnsi" w:hAnsiTheme="majorHAnsi" w:cstheme="majorHAnsi"/>
          <w:bCs/>
          <w:sz w:val="22"/>
          <w:szCs w:val="22"/>
        </w:rPr>
        <w:tab/>
        <w:t>University Honors</w:t>
      </w:r>
    </w:p>
    <w:p w14:paraId="3AFCCBC6" w14:textId="77777777" w:rsidR="003C7B87" w:rsidRPr="00F15D47" w:rsidRDefault="003C7B87" w:rsidP="003C7B87">
      <w:pPr>
        <w:tabs>
          <w:tab w:val="left" w:pos="360"/>
        </w:tabs>
        <w:rPr>
          <w:rFonts w:asciiTheme="majorHAnsi" w:hAnsiTheme="majorHAnsi" w:cstheme="majorHAnsi"/>
          <w:bCs/>
          <w:sz w:val="22"/>
          <w:szCs w:val="22"/>
        </w:rPr>
      </w:pPr>
      <w:r w:rsidRPr="00F15D47">
        <w:rPr>
          <w:rFonts w:asciiTheme="majorHAnsi" w:hAnsiTheme="majorHAnsi" w:cstheme="majorHAnsi"/>
          <w:bCs/>
          <w:sz w:val="22"/>
          <w:szCs w:val="22"/>
        </w:rPr>
        <w:t>2009-2010</w:t>
      </w:r>
      <w:r w:rsidRPr="00F15D47">
        <w:rPr>
          <w:rFonts w:asciiTheme="majorHAnsi" w:hAnsiTheme="majorHAnsi" w:cstheme="majorHAnsi"/>
          <w:bCs/>
          <w:sz w:val="22"/>
          <w:szCs w:val="22"/>
        </w:rPr>
        <w:tab/>
        <w:t>University Honors</w:t>
      </w:r>
    </w:p>
    <w:p w14:paraId="0F222EE5" w14:textId="77777777" w:rsidR="003C7B87" w:rsidRPr="00F95EED" w:rsidRDefault="003C7B87" w:rsidP="003C7B87">
      <w:pPr>
        <w:tabs>
          <w:tab w:val="left" w:pos="360"/>
        </w:tabs>
        <w:rPr>
          <w:rFonts w:asciiTheme="majorHAnsi" w:hAnsiTheme="majorHAnsi" w:cstheme="majorHAnsi"/>
          <w:bCs/>
          <w:sz w:val="22"/>
          <w:szCs w:val="22"/>
        </w:rPr>
      </w:pPr>
      <w:r w:rsidRPr="00F15D47">
        <w:rPr>
          <w:rFonts w:asciiTheme="majorHAnsi" w:hAnsiTheme="majorHAnsi" w:cstheme="majorHAnsi"/>
          <w:bCs/>
          <w:sz w:val="22"/>
          <w:szCs w:val="22"/>
        </w:rPr>
        <w:t>2010</w:t>
      </w:r>
      <w:r w:rsidRPr="00F15D47">
        <w:rPr>
          <w:rFonts w:asciiTheme="majorHAnsi" w:hAnsiTheme="majorHAnsi" w:cstheme="majorHAnsi"/>
          <w:bCs/>
          <w:sz w:val="22"/>
          <w:szCs w:val="22"/>
        </w:rPr>
        <w:tab/>
      </w:r>
      <w:r w:rsidRPr="00F15D47">
        <w:rPr>
          <w:rFonts w:asciiTheme="majorHAnsi" w:hAnsiTheme="majorHAnsi" w:cstheme="majorHAnsi"/>
          <w:bCs/>
          <w:sz w:val="22"/>
          <w:szCs w:val="22"/>
        </w:rPr>
        <w:tab/>
        <w:t>Student Scholar in Brazil with Global Intercultural Experience for Undergraduates</w:t>
      </w:r>
      <w:r w:rsidRPr="00F15D47">
        <w:rPr>
          <w:rFonts w:asciiTheme="majorHAnsi" w:eastAsia="Times New Roman" w:hAnsiTheme="majorHAnsi" w:cstheme="majorHAnsi"/>
          <w:bCs/>
          <w:sz w:val="22"/>
          <w:szCs w:val="22"/>
        </w:rPr>
        <w:tab/>
      </w:r>
    </w:p>
    <w:p w14:paraId="2D6DB101" w14:textId="77777777" w:rsidR="003C7B87" w:rsidRDefault="003C7B87" w:rsidP="003C7B87">
      <w:pPr>
        <w:tabs>
          <w:tab w:val="left" w:pos="6390"/>
        </w:tabs>
        <w:contextualSpacing/>
        <w:rPr>
          <w:rFonts w:asciiTheme="majorHAnsi" w:hAnsiTheme="majorHAnsi" w:cstheme="majorHAnsi"/>
          <w:b/>
        </w:rPr>
      </w:pPr>
    </w:p>
    <w:p w14:paraId="642C3479"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PUBLICATIONS</w:t>
      </w:r>
    </w:p>
    <w:p w14:paraId="0EE6003E"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noProof/>
          <w:sz w:val="22"/>
          <w:szCs w:val="22"/>
        </w:rPr>
        <mc:AlternateContent>
          <mc:Choice Requires="wps">
            <w:drawing>
              <wp:anchor distT="0" distB="0" distL="114300" distR="114300" simplePos="0" relativeHeight="251666432" behindDoc="0" locked="0" layoutInCell="1" allowOverlap="1" wp14:anchorId="0D33492D" wp14:editId="038AEAD7">
                <wp:simplePos x="0" y="0"/>
                <wp:positionH relativeFrom="column">
                  <wp:posOffset>0</wp:posOffset>
                </wp:positionH>
                <wp:positionV relativeFrom="paragraph">
                  <wp:posOffset>-635</wp:posOffset>
                </wp:positionV>
                <wp:extent cx="6501384" cy="0"/>
                <wp:effectExtent l="0" t="0" r="26670" b="25400"/>
                <wp:wrapNone/>
                <wp:docPr id="5" name="Straight Connector 5"/>
                <wp:cNvGraphicFramePr/>
                <a:graphic xmlns:a="http://schemas.openxmlformats.org/drawingml/2006/main">
                  <a:graphicData uri="http://schemas.microsoft.com/office/word/2010/wordprocessingShape">
                    <wps:wsp>
                      <wps:cNvCnPr/>
                      <wps:spPr>
                        <a:xfrm>
                          <a:off x="0" y="0"/>
                          <a:ext cx="6501384" cy="0"/>
                        </a:xfrm>
                        <a:prstGeom prst="line">
                          <a:avLst/>
                        </a:prstGeom>
                        <a:ln w="1270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3E0AAD1"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1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qwsAEAALIDAAAOAAAAZHJzL2Uyb0RvYy54bWysU01v2zAMvRfYfxB0X2xn/YIRp4cW66Vo&#10;i3b7AapExUL1BUmNnX9fSk6cYht6GHqhJZGPfI+kV1ej0WQLISpnO9osakrAcieU3XT096+f3y8p&#10;iYlZwbSz0NEdRHq1/nayGnwLS9c7LSAQTGJjO/iO9in5tqoi78GwuHAeLDqlC4YlvIZNJQIbMLvR&#10;1bKuz6vBBeGD4xAjvt5MTrou+aUEnh6kjJCI7ihyS8WGYl+yrdYr1m4C873iexrsP1gYpiwWnVPd&#10;sMTIW1B/pTKKBxedTAvuTOWkVByKBlTT1H+oee6Zh6IFmxP93Kb4dWn5/fbaPgZsw+BjG/1jyCpG&#10;GUz+Ij8ylmbt5mbBmAjHx/OzuvlxeUoJP/iqI9CHmG7BGZIPHdXKZh2sZdu7mLAYhh5C8rO2ZMDt&#10;WV7UOCNuvOhotJtpOFCmuIcdSZZT2mmY8E8giRJIa1nqlP2Bax3IluHkxWuTk2FVbTEyQ6TSegbV&#10;n4P2sRk2sZmBzefAObpUdDbNQKOsC/8Cp/FAVU7xSPuD1nx8cWJXRlYcuBhF2X6J8+Z9vBf48Vdb&#10;vwMAAP//AwBQSwMEFAAGAAgAAAAhACjTIrDYAAAABQEAAA8AAABkcnMvZG93bnJldi54bWxMj8Fu&#10;wjAQRO+V+g/WIvVSgQ1IBaVxUFSJDyj00OMSb+MIex1iE9K/r+mlPc7OauZNuZu8EyMNsQusYblQ&#10;IIibYDpuNXwc9/MtiJiQDbrApOGbIuyqx4cSCxNu/E7jIbUih3AsUINNqS+kjI0lj3EReuLsfYXB&#10;Y8pyaKUZ8JbDvZMrpV6kx45zg8We3iw158PVazh+bsjYZ1ePeKkNt+tzt98orZ9mU/0KItGU/p7h&#10;jp/RocpMp3BlE4XTkIckDfMliLupVus85PR7kFUp/9NXPwAAAP//AwBQSwECLQAUAAYACAAAACEA&#10;toM4kv4AAADhAQAAEwAAAAAAAAAAAAAAAAAAAAAAW0NvbnRlbnRfVHlwZXNdLnhtbFBLAQItABQA&#10;BgAIAAAAIQA4/SH/1gAAAJQBAAALAAAAAAAAAAAAAAAAAC8BAABfcmVscy8ucmVsc1BLAQItABQA&#10;BgAIAAAAIQCN3yqwsAEAALIDAAAOAAAAAAAAAAAAAAAAAC4CAABkcnMvZTJvRG9jLnhtbFBLAQIt&#10;ABQABgAIAAAAIQAo0yKw2AAAAAUBAAAPAAAAAAAAAAAAAAAAAAoEAABkcnMvZG93bnJldi54bWxQ&#10;SwUGAAAAAAQABADzAAAADwUAAAAA&#10;" strokecolor="black [3200]" strokeweight="1pt">
                <v:stroke joinstyle="miter"/>
              </v:line>
            </w:pict>
          </mc:Fallback>
        </mc:AlternateContent>
      </w:r>
    </w:p>
    <w:p w14:paraId="7E9E6925" w14:textId="70913D0F" w:rsidR="008C6CA6" w:rsidRPr="008C6CA6" w:rsidRDefault="008C6CA6" w:rsidP="008C6CA6">
      <w:pPr>
        <w:pStyle w:val="ListParagraph"/>
        <w:numPr>
          <w:ilvl w:val="0"/>
          <w:numId w:val="17"/>
        </w:numPr>
        <w:tabs>
          <w:tab w:val="left" w:pos="6390"/>
        </w:tabs>
        <w:spacing w:after="0"/>
        <w:rPr>
          <w:rFonts w:asciiTheme="majorHAnsi" w:hAnsiTheme="majorHAnsi" w:cstheme="majorHAnsi"/>
        </w:rPr>
      </w:pPr>
      <w:r w:rsidRPr="00123427">
        <w:rPr>
          <w:rFonts w:asciiTheme="majorHAnsi" w:hAnsiTheme="majorHAnsi" w:cstheme="majorHAnsi"/>
          <w:b/>
          <w:bCs/>
        </w:rPr>
        <w:t>Elizabeth Ludwig-Borycz</w:t>
      </w:r>
      <w:r w:rsidRPr="009C376E">
        <w:rPr>
          <w:rFonts w:asciiTheme="majorHAnsi" w:hAnsiTheme="majorHAnsi" w:cstheme="majorHAnsi"/>
        </w:rPr>
        <w:t xml:space="preserve">, Ana Baylin, Andrew D. Jones, Allison Webster, </w:t>
      </w:r>
      <w:r w:rsidR="00975669" w:rsidRPr="00975669">
        <w:rPr>
          <w:rFonts w:asciiTheme="majorHAnsi" w:hAnsiTheme="majorHAnsi" w:cstheme="majorHAnsi"/>
        </w:rPr>
        <w:t>Anne Elise Stratton</w:t>
      </w:r>
      <w:r w:rsidR="00975669">
        <w:rPr>
          <w:rFonts w:asciiTheme="majorHAnsi" w:hAnsiTheme="majorHAnsi" w:cstheme="majorHAnsi"/>
        </w:rPr>
        <w:t>,</w:t>
      </w:r>
      <w:r w:rsidR="00975669" w:rsidRPr="00975669">
        <w:rPr>
          <w:rFonts w:asciiTheme="majorHAnsi" w:hAnsiTheme="majorHAnsi" w:cstheme="majorHAnsi"/>
        </w:rPr>
        <w:t xml:space="preserve"> </w:t>
      </w:r>
      <w:r w:rsidRPr="009C376E">
        <w:rPr>
          <w:rFonts w:asciiTheme="majorHAnsi" w:hAnsiTheme="majorHAnsi" w:cstheme="majorHAnsi"/>
        </w:rPr>
        <w:t>Katherine W. Bauer</w:t>
      </w:r>
      <w:r>
        <w:rPr>
          <w:rFonts w:asciiTheme="majorHAnsi" w:hAnsiTheme="majorHAnsi" w:cstheme="majorHAnsi"/>
        </w:rPr>
        <w:t xml:space="preserve">. </w:t>
      </w:r>
      <w:r w:rsidR="00E1580B" w:rsidRPr="00E1580B">
        <w:rPr>
          <w:rFonts w:asciiTheme="majorHAnsi" w:hAnsiTheme="majorHAnsi" w:cstheme="majorHAnsi"/>
        </w:rPr>
        <w:t>Changing sustainable diet behaviors during the COVID-19 Pandemic: Inequitable outcomes across a socio-demographically diverse sample of adults</w:t>
      </w:r>
      <w:r>
        <w:rPr>
          <w:rFonts w:asciiTheme="majorHAnsi" w:hAnsiTheme="majorHAnsi" w:cstheme="majorHAnsi"/>
        </w:rPr>
        <w:t>. Public Health Nutrition. Under Review. 2023</w:t>
      </w:r>
    </w:p>
    <w:p w14:paraId="32757DB5" w14:textId="77777777" w:rsidR="004F6192" w:rsidRDefault="004F6192" w:rsidP="004F6192">
      <w:pPr>
        <w:pStyle w:val="ListParagraph"/>
        <w:numPr>
          <w:ilvl w:val="0"/>
          <w:numId w:val="17"/>
        </w:numPr>
        <w:tabs>
          <w:tab w:val="left" w:pos="6390"/>
        </w:tabs>
        <w:spacing w:after="0"/>
        <w:rPr>
          <w:rFonts w:asciiTheme="majorHAnsi" w:hAnsiTheme="majorHAnsi" w:cstheme="majorHAnsi"/>
        </w:rPr>
      </w:pPr>
      <w:r w:rsidRPr="00123427">
        <w:rPr>
          <w:rFonts w:asciiTheme="majorHAnsi" w:hAnsiTheme="majorHAnsi" w:cstheme="majorHAnsi"/>
          <w:b/>
          <w:bCs/>
        </w:rPr>
        <w:t>Elizabeth Ludwig-Borycz</w:t>
      </w:r>
      <w:r w:rsidRPr="009C376E">
        <w:rPr>
          <w:rFonts w:asciiTheme="majorHAnsi" w:hAnsiTheme="majorHAnsi" w:cstheme="majorHAnsi"/>
        </w:rPr>
        <w:t xml:space="preserve">, Dianne </w:t>
      </w:r>
      <w:proofErr w:type="spellStart"/>
      <w:r w:rsidRPr="009C376E">
        <w:rPr>
          <w:rFonts w:asciiTheme="majorHAnsi" w:hAnsiTheme="majorHAnsi" w:cstheme="majorHAnsi"/>
        </w:rPr>
        <w:t>Neumark-Sztainer</w:t>
      </w:r>
      <w:proofErr w:type="spellEnd"/>
      <w:r w:rsidRPr="009C376E">
        <w:rPr>
          <w:rFonts w:asciiTheme="majorHAnsi" w:hAnsiTheme="majorHAnsi" w:cstheme="majorHAnsi"/>
        </w:rPr>
        <w:t>, Nicole Larson, Ana Baylin, Andrew D. Jones, Allison Webster, Katherine W. Bauer</w:t>
      </w:r>
      <w:r>
        <w:rPr>
          <w:rFonts w:asciiTheme="majorHAnsi" w:hAnsiTheme="majorHAnsi" w:cstheme="majorHAnsi"/>
        </w:rPr>
        <w:t xml:space="preserve">. </w:t>
      </w:r>
      <w:r w:rsidRPr="005C7345">
        <w:rPr>
          <w:rFonts w:asciiTheme="majorHAnsi" w:hAnsiTheme="majorHAnsi" w:cstheme="majorHAnsi"/>
        </w:rPr>
        <w:t>Personal, Behavioral, and Socio-environmental Correlates of Emerging Adults’ Sustainable Food Consumption</w:t>
      </w:r>
      <w:r>
        <w:rPr>
          <w:rFonts w:asciiTheme="majorHAnsi" w:hAnsiTheme="majorHAnsi" w:cstheme="majorHAnsi"/>
        </w:rPr>
        <w:t>. Public Health Nutrition. Under Review. 2023</w:t>
      </w:r>
    </w:p>
    <w:p w14:paraId="28A40EC9" w14:textId="034DF0C8" w:rsidR="003C7B87" w:rsidRPr="00FE49FD" w:rsidRDefault="003C7B87" w:rsidP="003C7B87">
      <w:pPr>
        <w:pStyle w:val="ListParagraph"/>
        <w:numPr>
          <w:ilvl w:val="0"/>
          <w:numId w:val="17"/>
        </w:numPr>
        <w:tabs>
          <w:tab w:val="left" w:pos="6390"/>
        </w:tabs>
        <w:rPr>
          <w:rFonts w:asciiTheme="majorHAnsi" w:hAnsiTheme="majorHAnsi" w:cstheme="majorHAnsi"/>
        </w:rPr>
      </w:pPr>
      <w:r w:rsidRPr="00FE49FD">
        <w:rPr>
          <w:rFonts w:asciiTheme="majorHAnsi" w:hAnsiTheme="majorHAnsi" w:cstheme="majorHAnsi"/>
        </w:rPr>
        <w:t xml:space="preserve">Roya </w:t>
      </w:r>
      <w:proofErr w:type="spellStart"/>
      <w:r w:rsidRPr="00FE49FD">
        <w:rPr>
          <w:rFonts w:asciiTheme="majorHAnsi" w:hAnsiTheme="majorHAnsi" w:cstheme="majorHAnsi"/>
        </w:rPr>
        <w:t>Firoozi</w:t>
      </w:r>
      <w:proofErr w:type="spellEnd"/>
      <w:r w:rsidRPr="00FE49FD">
        <w:rPr>
          <w:rFonts w:asciiTheme="majorHAnsi" w:hAnsiTheme="majorHAnsi" w:cstheme="majorHAnsi"/>
        </w:rPr>
        <w:t xml:space="preserve"> MS, Heidi M. Weeks, </w:t>
      </w:r>
      <w:r w:rsidRPr="00630951">
        <w:rPr>
          <w:rFonts w:asciiTheme="majorHAnsi" w:hAnsiTheme="majorHAnsi" w:cstheme="majorHAnsi"/>
          <w:b/>
          <w:bCs/>
        </w:rPr>
        <w:t>Elizabeth Ludwig-Borcyz</w:t>
      </w:r>
      <w:r w:rsidRPr="00FE49FD">
        <w:rPr>
          <w:rFonts w:asciiTheme="majorHAnsi" w:hAnsiTheme="majorHAnsi" w:cstheme="majorHAnsi"/>
        </w:rPr>
        <w:t xml:space="preserve">, Michelle </w:t>
      </w:r>
      <w:proofErr w:type="spellStart"/>
      <w:r w:rsidRPr="00FE49FD">
        <w:rPr>
          <w:rFonts w:asciiTheme="majorHAnsi" w:hAnsiTheme="majorHAnsi" w:cstheme="majorHAnsi"/>
        </w:rPr>
        <w:t>Clayson</w:t>
      </w:r>
      <w:proofErr w:type="spellEnd"/>
      <w:r w:rsidRPr="00FE49FD">
        <w:rPr>
          <w:rFonts w:asciiTheme="majorHAnsi" w:hAnsiTheme="majorHAnsi" w:cstheme="majorHAnsi"/>
        </w:rPr>
        <w:t>, Cindy Leung, Belinda Needham, Katherine W. Bauer</w:t>
      </w:r>
      <w:r>
        <w:rPr>
          <w:rFonts w:asciiTheme="majorHAnsi" w:hAnsiTheme="majorHAnsi" w:cstheme="majorHAnsi"/>
        </w:rPr>
        <w:t>.</w:t>
      </w:r>
      <w:r w:rsidRPr="00FE49FD">
        <w:rPr>
          <w:rFonts w:asciiTheme="majorHAnsi" w:hAnsiTheme="majorHAnsi" w:cstheme="majorHAnsi"/>
        </w:rPr>
        <w:t xml:space="preserve"> Household Federal Food Program Participation and Beverage Intake among Low-Income Mothers and Young Children. </w:t>
      </w:r>
      <w:r w:rsidRPr="009F5E89">
        <w:rPr>
          <w:rFonts w:asciiTheme="majorHAnsi" w:hAnsiTheme="majorHAnsi" w:cstheme="majorHAnsi"/>
        </w:rPr>
        <w:t>Journal of Nutrition Education and Behavior</w:t>
      </w:r>
      <w:r>
        <w:rPr>
          <w:rFonts w:asciiTheme="majorHAnsi" w:hAnsiTheme="majorHAnsi" w:cstheme="majorHAnsi"/>
        </w:rPr>
        <w:t xml:space="preserve">. </w:t>
      </w:r>
      <w:r w:rsidR="00580328">
        <w:rPr>
          <w:rFonts w:asciiTheme="majorHAnsi" w:hAnsiTheme="majorHAnsi" w:cstheme="majorHAnsi"/>
        </w:rPr>
        <w:t>Under Review</w:t>
      </w:r>
      <w:r>
        <w:rPr>
          <w:rFonts w:asciiTheme="majorHAnsi" w:hAnsiTheme="majorHAnsi" w:cstheme="majorHAnsi"/>
        </w:rPr>
        <w:t>. 2022.</w:t>
      </w:r>
    </w:p>
    <w:p w14:paraId="50B9A262" w14:textId="00B101B5" w:rsidR="003C7B87" w:rsidRPr="00D82D98" w:rsidRDefault="003C7B87" w:rsidP="003C7B87">
      <w:pPr>
        <w:pStyle w:val="ListParagraph"/>
        <w:numPr>
          <w:ilvl w:val="0"/>
          <w:numId w:val="17"/>
        </w:numPr>
        <w:tabs>
          <w:tab w:val="left" w:pos="6390"/>
        </w:tabs>
        <w:spacing w:after="0"/>
        <w:rPr>
          <w:rFonts w:asciiTheme="majorHAnsi" w:hAnsiTheme="majorHAnsi" w:cstheme="majorHAnsi"/>
        </w:rPr>
      </w:pPr>
      <w:r w:rsidRPr="00D82D98">
        <w:rPr>
          <w:rFonts w:asciiTheme="majorHAnsi" w:hAnsiTheme="majorHAnsi" w:cstheme="majorHAnsi"/>
        </w:rPr>
        <w:t xml:space="preserve">Mauro </w:t>
      </w:r>
      <w:proofErr w:type="spellStart"/>
      <w:r w:rsidRPr="00D82D98">
        <w:rPr>
          <w:rFonts w:asciiTheme="majorHAnsi" w:hAnsiTheme="majorHAnsi" w:cstheme="majorHAnsi"/>
        </w:rPr>
        <w:t>Brero</w:t>
      </w:r>
      <w:proofErr w:type="spellEnd"/>
      <w:r w:rsidRPr="00D82D98">
        <w:rPr>
          <w:rFonts w:asciiTheme="majorHAnsi" w:hAnsiTheme="majorHAnsi" w:cstheme="majorHAnsi"/>
        </w:rPr>
        <w:t xml:space="preserve">, Garrison Spencer, Angela Jackson-Morris, </w:t>
      </w:r>
      <w:r w:rsidRPr="00D82D98">
        <w:rPr>
          <w:rFonts w:asciiTheme="majorHAnsi" w:hAnsiTheme="majorHAnsi" w:cstheme="majorHAnsi"/>
          <w:b/>
          <w:bCs/>
        </w:rPr>
        <w:t>Elizabeth Ludwig-Borycz</w:t>
      </w:r>
      <w:r w:rsidRPr="00D82D98">
        <w:rPr>
          <w:rFonts w:asciiTheme="majorHAnsi" w:hAnsiTheme="majorHAnsi" w:cstheme="majorHAnsi"/>
        </w:rPr>
        <w:t xml:space="preserve">, Daphne Wu, Christina Meyer, Anabel Fiorella Espinosa De Candido, Maria Isabel </w:t>
      </w:r>
      <w:proofErr w:type="spellStart"/>
      <w:r w:rsidRPr="00D82D98">
        <w:rPr>
          <w:rFonts w:asciiTheme="majorHAnsi" w:hAnsiTheme="majorHAnsi" w:cstheme="majorHAnsi"/>
        </w:rPr>
        <w:t>Ferre</w:t>
      </w:r>
      <w:proofErr w:type="spellEnd"/>
      <w:r w:rsidRPr="00D82D98">
        <w:rPr>
          <w:rFonts w:asciiTheme="majorHAnsi" w:hAnsiTheme="majorHAnsi" w:cstheme="majorHAnsi"/>
        </w:rPr>
        <w:t xml:space="preserve"> </w:t>
      </w:r>
      <w:proofErr w:type="spellStart"/>
      <w:r w:rsidRPr="00D82D98">
        <w:rPr>
          <w:rFonts w:asciiTheme="majorHAnsi" w:hAnsiTheme="majorHAnsi" w:cstheme="majorHAnsi"/>
        </w:rPr>
        <w:t>Eguiluz</w:t>
      </w:r>
      <w:proofErr w:type="spellEnd"/>
      <w:r w:rsidRPr="00D82D98">
        <w:rPr>
          <w:rFonts w:asciiTheme="majorHAnsi" w:hAnsiTheme="majorHAnsi" w:cstheme="majorHAnsi"/>
        </w:rPr>
        <w:t xml:space="preserve">, Anabelle </w:t>
      </w:r>
      <w:proofErr w:type="spellStart"/>
      <w:r w:rsidRPr="00D82D98">
        <w:rPr>
          <w:rFonts w:asciiTheme="majorHAnsi" w:hAnsiTheme="majorHAnsi" w:cstheme="majorHAnsi"/>
        </w:rPr>
        <w:t>Bonvecchio</w:t>
      </w:r>
      <w:proofErr w:type="spellEnd"/>
      <w:r w:rsidRPr="00D82D98">
        <w:rPr>
          <w:rFonts w:asciiTheme="majorHAnsi" w:hAnsiTheme="majorHAnsi" w:cstheme="majorHAnsi"/>
        </w:rPr>
        <w:t xml:space="preserve"> Arenas, Jo Jewell, Rachel Nugent.</w:t>
      </w:r>
      <w:r>
        <w:rPr>
          <w:rFonts w:asciiTheme="majorHAnsi" w:hAnsiTheme="majorHAnsi" w:cstheme="majorHAnsi"/>
        </w:rPr>
        <w:t xml:space="preserve"> </w:t>
      </w:r>
      <w:r w:rsidRPr="00D82D98">
        <w:rPr>
          <w:rFonts w:asciiTheme="majorHAnsi" w:hAnsiTheme="majorHAnsi" w:cstheme="majorHAnsi"/>
        </w:rPr>
        <w:t xml:space="preserve">Investment case for the prevention and reduction of childhood and adolescent overweight and obesity in Mexico. Obesity Reviews. </w:t>
      </w:r>
      <w:r w:rsidR="00580328">
        <w:rPr>
          <w:rFonts w:asciiTheme="majorHAnsi" w:hAnsiTheme="majorHAnsi" w:cstheme="majorHAnsi"/>
        </w:rPr>
        <w:t>Under Review</w:t>
      </w:r>
      <w:r w:rsidRPr="00D82D98">
        <w:rPr>
          <w:rFonts w:asciiTheme="majorHAnsi" w:hAnsiTheme="majorHAnsi" w:cstheme="majorHAnsi"/>
        </w:rPr>
        <w:t>. 2022</w:t>
      </w:r>
    </w:p>
    <w:p w14:paraId="7C975F04" w14:textId="77777777" w:rsidR="003C7B87" w:rsidRPr="00975813" w:rsidRDefault="003C7B87" w:rsidP="003C7B87">
      <w:pPr>
        <w:pStyle w:val="ListParagraph"/>
        <w:numPr>
          <w:ilvl w:val="0"/>
          <w:numId w:val="17"/>
        </w:numPr>
        <w:tabs>
          <w:tab w:val="left" w:pos="6390"/>
        </w:tabs>
        <w:spacing w:after="0"/>
        <w:rPr>
          <w:rFonts w:asciiTheme="majorHAnsi" w:hAnsiTheme="majorHAnsi" w:cstheme="majorHAnsi"/>
        </w:rPr>
      </w:pPr>
      <w:r w:rsidRPr="00F15D47">
        <w:rPr>
          <w:rFonts w:asciiTheme="majorHAnsi" w:hAnsiTheme="majorHAnsi" w:cstheme="majorHAnsi"/>
        </w:rPr>
        <w:t xml:space="preserve">Katherine M. Bunnell, </w:t>
      </w:r>
      <w:proofErr w:type="spellStart"/>
      <w:r w:rsidRPr="00F15D47">
        <w:rPr>
          <w:rFonts w:asciiTheme="majorHAnsi" w:hAnsiTheme="majorHAnsi" w:cstheme="majorHAnsi"/>
        </w:rPr>
        <w:t>Maymona</w:t>
      </w:r>
      <w:proofErr w:type="spellEnd"/>
      <w:r w:rsidRPr="00F15D47">
        <w:rPr>
          <w:rFonts w:asciiTheme="majorHAnsi" w:hAnsiTheme="majorHAnsi" w:cstheme="majorHAnsi"/>
        </w:rPr>
        <w:t xml:space="preserve"> Al-Hinai, Heidi M. Guyer, Abeer Ali </w:t>
      </w:r>
      <w:proofErr w:type="spellStart"/>
      <w:r w:rsidRPr="00F15D47">
        <w:rPr>
          <w:rFonts w:asciiTheme="majorHAnsi" w:hAnsiTheme="majorHAnsi" w:cstheme="majorHAnsi"/>
        </w:rPr>
        <w:t>Aljahdali</w:t>
      </w:r>
      <w:proofErr w:type="spellEnd"/>
      <w:r w:rsidRPr="00F15D47">
        <w:rPr>
          <w:rFonts w:asciiTheme="majorHAnsi" w:hAnsiTheme="majorHAnsi" w:cstheme="majorHAnsi"/>
        </w:rPr>
        <w:t xml:space="preserve">, </w:t>
      </w:r>
      <w:r w:rsidRPr="00F15D47">
        <w:rPr>
          <w:rFonts w:asciiTheme="majorHAnsi" w:hAnsiTheme="majorHAnsi" w:cstheme="majorHAnsi"/>
          <w:b/>
          <w:bCs/>
        </w:rPr>
        <w:t>Elizabeth F. Ludwig-Borycz</w:t>
      </w:r>
      <w:r w:rsidRPr="00F15D47">
        <w:rPr>
          <w:rFonts w:asciiTheme="majorHAnsi" w:hAnsiTheme="majorHAnsi" w:cstheme="majorHAnsi"/>
        </w:rPr>
        <w:t xml:space="preserve">, Ana Baylin. Sociodemographic Characteristic of Organic Food Consumers in the Health and Retirement Study. </w:t>
      </w:r>
      <w:r>
        <w:rPr>
          <w:rFonts w:asciiTheme="majorHAnsi" w:hAnsiTheme="majorHAnsi" w:cstheme="majorHAnsi"/>
        </w:rPr>
        <w:t xml:space="preserve">Nutrients. Revise and </w:t>
      </w:r>
      <w:proofErr w:type="gramStart"/>
      <w:r>
        <w:rPr>
          <w:rFonts w:asciiTheme="majorHAnsi" w:hAnsiTheme="majorHAnsi" w:cstheme="majorHAnsi"/>
        </w:rPr>
        <w:t>Resubmit</w:t>
      </w:r>
      <w:proofErr w:type="gramEnd"/>
      <w:r>
        <w:rPr>
          <w:rFonts w:asciiTheme="majorHAnsi" w:hAnsiTheme="majorHAnsi" w:cstheme="majorHAnsi"/>
        </w:rPr>
        <w:t xml:space="preserve">. </w:t>
      </w:r>
      <w:r w:rsidRPr="00F15D47">
        <w:rPr>
          <w:rFonts w:asciiTheme="majorHAnsi" w:hAnsiTheme="majorHAnsi" w:cstheme="majorHAnsi"/>
        </w:rPr>
        <w:t>202</w:t>
      </w:r>
      <w:r>
        <w:rPr>
          <w:rFonts w:asciiTheme="majorHAnsi" w:hAnsiTheme="majorHAnsi" w:cstheme="majorHAnsi"/>
        </w:rPr>
        <w:t>2</w:t>
      </w:r>
      <w:r w:rsidRPr="00F15D47">
        <w:rPr>
          <w:rFonts w:asciiTheme="majorHAnsi" w:hAnsiTheme="majorHAnsi" w:cstheme="majorHAnsi"/>
        </w:rPr>
        <w:t>.</w:t>
      </w:r>
    </w:p>
    <w:p w14:paraId="56251F5A" w14:textId="6931FB90" w:rsidR="003C7B87" w:rsidRPr="00F15D47" w:rsidRDefault="003C7B87" w:rsidP="003C7B87">
      <w:pPr>
        <w:pStyle w:val="ListParagraph"/>
        <w:numPr>
          <w:ilvl w:val="0"/>
          <w:numId w:val="17"/>
        </w:numPr>
        <w:tabs>
          <w:tab w:val="left" w:pos="6390"/>
        </w:tabs>
        <w:spacing w:after="0"/>
        <w:rPr>
          <w:rFonts w:asciiTheme="majorHAnsi" w:hAnsiTheme="majorHAnsi" w:cstheme="majorHAnsi"/>
        </w:rPr>
      </w:pPr>
      <w:r w:rsidRPr="00F15D47">
        <w:rPr>
          <w:rFonts w:asciiTheme="majorHAnsi" w:hAnsiTheme="majorHAnsi" w:cstheme="majorHAnsi"/>
        </w:rPr>
        <w:t xml:space="preserve">Andrea Sosa-Moreno, </w:t>
      </w:r>
      <w:proofErr w:type="spellStart"/>
      <w:r w:rsidRPr="00F15D47">
        <w:rPr>
          <w:rFonts w:asciiTheme="majorHAnsi" w:hAnsiTheme="majorHAnsi" w:cstheme="majorHAnsi"/>
        </w:rPr>
        <w:t>Gwenyth</w:t>
      </w:r>
      <w:proofErr w:type="spellEnd"/>
      <w:r w:rsidRPr="00F15D47">
        <w:rPr>
          <w:rFonts w:asciiTheme="majorHAnsi" w:hAnsiTheme="majorHAnsi" w:cstheme="majorHAnsi"/>
        </w:rPr>
        <w:t xml:space="preserve"> O. Lee, Amanda Van Engen, Kelly Sun, Jessica </w:t>
      </w:r>
      <w:proofErr w:type="spellStart"/>
      <w:r w:rsidRPr="00F15D47">
        <w:rPr>
          <w:rFonts w:asciiTheme="majorHAnsi" w:hAnsiTheme="majorHAnsi" w:cstheme="majorHAnsi"/>
        </w:rPr>
        <w:t>Uruchima</w:t>
      </w:r>
      <w:proofErr w:type="spellEnd"/>
      <w:r w:rsidRPr="00F15D47">
        <w:rPr>
          <w:rFonts w:asciiTheme="majorHAnsi" w:hAnsiTheme="majorHAnsi" w:cstheme="majorHAnsi"/>
        </w:rPr>
        <w:t xml:space="preserve">, Laura H. </w:t>
      </w:r>
      <w:proofErr w:type="spellStart"/>
      <w:r w:rsidRPr="00F15D47">
        <w:rPr>
          <w:rFonts w:asciiTheme="majorHAnsi" w:hAnsiTheme="majorHAnsi" w:cstheme="majorHAnsi"/>
        </w:rPr>
        <w:t>Kwong</w:t>
      </w:r>
      <w:proofErr w:type="spellEnd"/>
      <w:r w:rsidRPr="00F15D47">
        <w:rPr>
          <w:rFonts w:asciiTheme="majorHAnsi" w:hAnsiTheme="majorHAnsi" w:cstheme="majorHAnsi"/>
        </w:rPr>
        <w:t xml:space="preserve">, </w:t>
      </w:r>
      <w:r w:rsidRPr="00F15D47">
        <w:rPr>
          <w:rFonts w:asciiTheme="majorHAnsi" w:hAnsiTheme="majorHAnsi" w:cstheme="majorHAnsi"/>
          <w:b/>
          <w:bCs/>
        </w:rPr>
        <w:t>Elizabeth Ludwig-Borycz</w:t>
      </w:r>
      <w:r w:rsidRPr="00F15D47">
        <w:rPr>
          <w:rFonts w:asciiTheme="majorHAnsi" w:hAnsiTheme="majorHAnsi" w:cstheme="majorHAnsi"/>
        </w:rPr>
        <w:t xml:space="preserve">, Bethany Caruso, William </w:t>
      </w:r>
      <w:proofErr w:type="spellStart"/>
      <w:r w:rsidRPr="00F15D47">
        <w:rPr>
          <w:rFonts w:asciiTheme="majorHAnsi" w:hAnsiTheme="majorHAnsi" w:cstheme="majorHAnsi"/>
        </w:rPr>
        <w:t>Cevallos</w:t>
      </w:r>
      <w:proofErr w:type="spellEnd"/>
      <w:r w:rsidRPr="00F15D47">
        <w:rPr>
          <w:rFonts w:asciiTheme="majorHAnsi" w:hAnsiTheme="majorHAnsi" w:cstheme="majorHAnsi"/>
        </w:rPr>
        <w:t xml:space="preserve">, Karen Levy, Joseph N.S. Eisenberg. Characterizing exposure to fecal pathogens among Infants in urban Ecuador through structured observations. American Journal of Tropical Medicine and Hygiene. </w:t>
      </w:r>
      <w:r w:rsidR="00950639">
        <w:rPr>
          <w:rFonts w:asciiTheme="majorHAnsi" w:hAnsiTheme="majorHAnsi" w:cstheme="majorHAnsi"/>
        </w:rPr>
        <w:t xml:space="preserve">2022 </w:t>
      </w:r>
      <w:r w:rsidR="00950639" w:rsidRPr="00950639">
        <w:rPr>
          <w:rFonts w:asciiTheme="majorHAnsi" w:hAnsiTheme="majorHAnsi" w:cstheme="majorHAnsi"/>
        </w:rPr>
        <w:t xml:space="preserve">Apr 11;106(6):1747–56. </w:t>
      </w:r>
      <w:proofErr w:type="spellStart"/>
      <w:r w:rsidR="00950639" w:rsidRPr="00950639">
        <w:rPr>
          <w:rFonts w:asciiTheme="majorHAnsi" w:hAnsiTheme="majorHAnsi" w:cstheme="majorHAnsi"/>
        </w:rPr>
        <w:t>doi</w:t>
      </w:r>
      <w:proofErr w:type="spellEnd"/>
      <w:r w:rsidR="00950639" w:rsidRPr="00950639">
        <w:rPr>
          <w:rFonts w:asciiTheme="majorHAnsi" w:hAnsiTheme="majorHAnsi" w:cstheme="majorHAnsi"/>
        </w:rPr>
        <w:t>: 10.4269/ajtmh.21-1099.</w:t>
      </w:r>
    </w:p>
    <w:p w14:paraId="6930A61F" w14:textId="4C300C84" w:rsidR="003C7B87" w:rsidRPr="00F15D47" w:rsidRDefault="003C7B87" w:rsidP="003C7B87">
      <w:pPr>
        <w:pStyle w:val="ListParagraph"/>
        <w:numPr>
          <w:ilvl w:val="0"/>
          <w:numId w:val="17"/>
        </w:numPr>
        <w:tabs>
          <w:tab w:val="left" w:pos="6390"/>
        </w:tabs>
        <w:spacing w:after="0"/>
        <w:rPr>
          <w:rFonts w:asciiTheme="majorHAnsi" w:hAnsiTheme="majorHAnsi" w:cstheme="majorHAnsi"/>
        </w:rPr>
      </w:pPr>
      <w:r w:rsidRPr="00F15D47">
        <w:rPr>
          <w:rFonts w:asciiTheme="majorHAnsi" w:hAnsiTheme="majorHAnsi" w:cstheme="majorHAnsi"/>
          <w:b/>
          <w:bCs/>
        </w:rPr>
        <w:t>Elizabeth F. Ludwig-Borycz</w:t>
      </w:r>
      <w:r w:rsidRPr="00F15D47">
        <w:rPr>
          <w:rFonts w:asciiTheme="majorHAnsi" w:hAnsiTheme="majorHAnsi" w:cstheme="majorHAnsi"/>
        </w:rPr>
        <w:t xml:space="preserve">, Mark L. Wilson, Esi K. </w:t>
      </w:r>
      <w:proofErr w:type="spellStart"/>
      <w:r w:rsidRPr="00F15D47">
        <w:rPr>
          <w:rFonts w:asciiTheme="majorHAnsi" w:hAnsiTheme="majorHAnsi" w:cstheme="majorHAnsi"/>
        </w:rPr>
        <w:t>Colecraft</w:t>
      </w:r>
      <w:proofErr w:type="spellEnd"/>
      <w:r w:rsidRPr="00F15D47">
        <w:rPr>
          <w:rFonts w:asciiTheme="majorHAnsi" w:hAnsiTheme="majorHAnsi" w:cstheme="majorHAnsi"/>
        </w:rPr>
        <w:t>, Andrew D. Jones. Enhancing fisheries value chains improves Ghanaian women’s diet diversity and animal-source food consumption. Food &amp; Nutrition Research.</w:t>
      </w:r>
      <w:r>
        <w:rPr>
          <w:rFonts w:asciiTheme="majorHAnsi" w:hAnsiTheme="majorHAnsi" w:cstheme="majorHAnsi"/>
        </w:rPr>
        <w:t xml:space="preserve"> 2022; (66)</w:t>
      </w:r>
      <w:r w:rsidRPr="007A4CF7">
        <w:t xml:space="preserve"> </w:t>
      </w:r>
      <w:proofErr w:type="spellStart"/>
      <w:r>
        <w:rPr>
          <w:rFonts w:asciiTheme="majorHAnsi" w:hAnsiTheme="majorHAnsi" w:cstheme="majorHAnsi"/>
        </w:rPr>
        <w:t>doi</w:t>
      </w:r>
      <w:proofErr w:type="spellEnd"/>
      <w:r w:rsidRPr="007A4CF7">
        <w:rPr>
          <w:rFonts w:asciiTheme="majorHAnsi" w:hAnsiTheme="majorHAnsi" w:cstheme="majorHAnsi"/>
        </w:rPr>
        <w:t>: 10.29219/</w:t>
      </w:r>
      <w:proofErr w:type="gramStart"/>
      <w:r w:rsidRPr="007A4CF7">
        <w:rPr>
          <w:rFonts w:asciiTheme="majorHAnsi" w:hAnsiTheme="majorHAnsi" w:cstheme="majorHAnsi"/>
        </w:rPr>
        <w:t>fnr.v</w:t>
      </w:r>
      <w:proofErr w:type="gramEnd"/>
      <w:r w:rsidRPr="007A4CF7">
        <w:rPr>
          <w:rFonts w:asciiTheme="majorHAnsi" w:hAnsiTheme="majorHAnsi" w:cstheme="majorHAnsi"/>
        </w:rPr>
        <w:t>66.7570</w:t>
      </w:r>
    </w:p>
    <w:p w14:paraId="0A61D8B8" w14:textId="77777777" w:rsidR="003C7B87" w:rsidRPr="00F15D47" w:rsidRDefault="003C7B87" w:rsidP="003C7B87">
      <w:pPr>
        <w:pStyle w:val="ListParagraph"/>
        <w:numPr>
          <w:ilvl w:val="0"/>
          <w:numId w:val="17"/>
        </w:numPr>
        <w:tabs>
          <w:tab w:val="left" w:pos="6390"/>
        </w:tabs>
        <w:spacing w:after="0"/>
        <w:rPr>
          <w:rFonts w:asciiTheme="majorHAnsi" w:hAnsiTheme="majorHAnsi" w:cstheme="majorHAnsi"/>
        </w:rPr>
      </w:pPr>
      <w:r w:rsidRPr="00F15D47">
        <w:rPr>
          <w:rFonts w:asciiTheme="majorHAnsi" w:hAnsiTheme="majorHAnsi" w:cstheme="majorHAnsi"/>
        </w:rPr>
        <w:t xml:space="preserve">Abeer Ali </w:t>
      </w:r>
      <w:proofErr w:type="spellStart"/>
      <w:r w:rsidRPr="00F15D47">
        <w:rPr>
          <w:rFonts w:asciiTheme="majorHAnsi" w:hAnsiTheme="majorHAnsi" w:cstheme="majorHAnsi"/>
        </w:rPr>
        <w:t>Aljahdali</w:t>
      </w:r>
      <w:proofErr w:type="spellEnd"/>
      <w:r w:rsidRPr="00F15D47">
        <w:rPr>
          <w:rFonts w:asciiTheme="majorHAnsi" w:hAnsiTheme="majorHAnsi" w:cstheme="majorHAnsi"/>
        </w:rPr>
        <w:t xml:space="preserve">; Ana Baylin; </w:t>
      </w:r>
      <w:r w:rsidRPr="00F15D47">
        <w:rPr>
          <w:rFonts w:asciiTheme="majorHAnsi" w:hAnsiTheme="majorHAnsi" w:cstheme="majorHAnsi"/>
          <w:b/>
          <w:bCs/>
        </w:rPr>
        <w:t>Elizabeth Ludwig-Borycz</w:t>
      </w:r>
      <w:r w:rsidRPr="00F15D47">
        <w:rPr>
          <w:rFonts w:asciiTheme="majorHAnsi" w:hAnsiTheme="majorHAnsi" w:cstheme="majorHAnsi"/>
        </w:rPr>
        <w:t xml:space="preserve">; Heidi Guyer. Organic Food Consumption and Metabolic Syndrome in Older Adults: Cross-Sectional and Longitudinal Analyses. European Journal of Nutrition. </w:t>
      </w:r>
      <w:r w:rsidRPr="00225D4D">
        <w:rPr>
          <w:rFonts w:asciiTheme="majorHAnsi" w:hAnsiTheme="majorHAnsi" w:cstheme="majorHAnsi"/>
        </w:rPr>
        <w:t>2021</w:t>
      </w:r>
      <w:r>
        <w:rPr>
          <w:rFonts w:asciiTheme="majorHAnsi" w:hAnsiTheme="majorHAnsi" w:cstheme="majorHAnsi"/>
        </w:rPr>
        <w:t>;</w:t>
      </w:r>
      <w:r w:rsidRPr="00225D4D">
        <w:rPr>
          <w:rFonts w:asciiTheme="majorHAnsi" w:hAnsiTheme="majorHAnsi" w:cstheme="majorHAnsi"/>
        </w:rPr>
        <w:t xml:space="preserve"> doi:10.1007/s00394-021-02717-7</w:t>
      </w:r>
    </w:p>
    <w:p w14:paraId="66C3BC12" w14:textId="77777777" w:rsidR="003C7B87" w:rsidRPr="00F15D47" w:rsidRDefault="003C7B87" w:rsidP="003C7B87">
      <w:pPr>
        <w:pStyle w:val="ListParagraph"/>
        <w:numPr>
          <w:ilvl w:val="0"/>
          <w:numId w:val="17"/>
        </w:numPr>
        <w:tabs>
          <w:tab w:val="left" w:pos="6390"/>
        </w:tabs>
        <w:spacing w:after="0"/>
        <w:rPr>
          <w:rFonts w:asciiTheme="majorHAnsi" w:hAnsiTheme="majorHAnsi" w:cstheme="majorHAnsi"/>
        </w:rPr>
      </w:pPr>
      <w:r w:rsidRPr="00F15D47">
        <w:rPr>
          <w:rFonts w:asciiTheme="majorHAnsi" w:hAnsiTheme="majorHAnsi" w:cstheme="majorHAnsi"/>
          <w:b/>
          <w:bCs/>
        </w:rPr>
        <w:lastRenderedPageBreak/>
        <w:t>Elizabeth Ludwig-Borycz</w:t>
      </w:r>
      <w:r w:rsidRPr="00F15D47">
        <w:rPr>
          <w:rFonts w:asciiTheme="majorHAnsi" w:hAnsiTheme="majorHAnsi" w:cstheme="majorHAnsi"/>
        </w:rPr>
        <w:t xml:space="preserve">, Heidi M Guyer, Abeer </w:t>
      </w:r>
      <w:proofErr w:type="spellStart"/>
      <w:r w:rsidRPr="00F15D47">
        <w:rPr>
          <w:rFonts w:asciiTheme="majorHAnsi" w:hAnsiTheme="majorHAnsi" w:cstheme="majorHAnsi"/>
        </w:rPr>
        <w:t>Aljahdali</w:t>
      </w:r>
      <w:proofErr w:type="spellEnd"/>
      <w:r w:rsidRPr="00F15D47">
        <w:rPr>
          <w:rFonts w:asciiTheme="majorHAnsi" w:hAnsiTheme="majorHAnsi" w:cstheme="majorHAnsi"/>
        </w:rPr>
        <w:t xml:space="preserve">, Ana Baylin. Organic food consumption is associated with inflammatory biomarkers among older adults. Public Health Nutrition. </w:t>
      </w:r>
      <w:r w:rsidRPr="0004598B">
        <w:rPr>
          <w:rFonts w:asciiTheme="majorHAnsi" w:hAnsiTheme="majorHAnsi" w:cstheme="majorHAnsi"/>
        </w:rPr>
        <w:t>2021;24(14):4603-4613. doi:10.1017/S1368980020005236</w:t>
      </w:r>
    </w:p>
    <w:p w14:paraId="7E12E556" w14:textId="77777777" w:rsidR="003C7B87" w:rsidRPr="00CC6822" w:rsidRDefault="003C7B87" w:rsidP="003C7B87">
      <w:pPr>
        <w:pStyle w:val="ListParagraph"/>
        <w:numPr>
          <w:ilvl w:val="0"/>
          <w:numId w:val="17"/>
        </w:numPr>
        <w:tabs>
          <w:tab w:val="left" w:pos="6390"/>
        </w:tabs>
        <w:spacing w:after="0"/>
        <w:rPr>
          <w:rFonts w:asciiTheme="majorHAnsi" w:hAnsiTheme="majorHAnsi" w:cstheme="majorHAnsi"/>
          <w:b/>
        </w:rPr>
      </w:pPr>
      <w:r w:rsidRPr="00F15D47">
        <w:rPr>
          <w:rFonts w:asciiTheme="majorHAnsi" w:hAnsiTheme="majorHAnsi" w:cstheme="majorHAnsi"/>
        </w:rPr>
        <w:t xml:space="preserve">Katherine W. Bauer, Heidi M. Weeks, </w:t>
      </w:r>
      <w:proofErr w:type="spellStart"/>
      <w:r w:rsidRPr="00F15D47">
        <w:rPr>
          <w:rFonts w:asciiTheme="majorHAnsi" w:hAnsiTheme="majorHAnsi" w:cstheme="majorHAnsi"/>
        </w:rPr>
        <w:t>Kinari</w:t>
      </w:r>
      <w:proofErr w:type="spellEnd"/>
      <w:r w:rsidRPr="00F15D47">
        <w:rPr>
          <w:rFonts w:asciiTheme="majorHAnsi" w:hAnsiTheme="majorHAnsi" w:cstheme="majorHAnsi"/>
        </w:rPr>
        <w:t xml:space="preserve"> Shah, </w:t>
      </w:r>
      <w:r w:rsidRPr="00F15D47">
        <w:rPr>
          <w:rFonts w:asciiTheme="majorHAnsi" w:hAnsiTheme="majorHAnsi" w:cstheme="majorHAnsi"/>
          <w:b/>
          <w:bCs/>
        </w:rPr>
        <w:t>Elizabeth Ludwig-Borycz</w:t>
      </w:r>
      <w:r w:rsidRPr="00F15D47">
        <w:rPr>
          <w:rFonts w:asciiTheme="majorHAnsi" w:hAnsiTheme="majorHAnsi" w:cstheme="majorHAnsi"/>
        </w:rPr>
        <w:t xml:space="preserve">, Hurley Riley, Julie C. </w:t>
      </w:r>
      <w:proofErr w:type="spellStart"/>
      <w:r w:rsidRPr="00F15D47">
        <w:rPr>
          <w:rFonts w:asciiTheme="majorHAnsi" w:hAnsiTheme="majorHAnsi" w:cstheme="majorHAnsi"/>
        </w:rPr>
        <w:t>Lumeng</w:t>
      </w:r>
      <w:proofErr w:type="spellEnd"/>
      <w:r w:rsidRPr="00F15D47">
        <w:rPr>
          <w:rFonts w:asciiTheme="majorHAnsi" w:hAnsiTheme="majorHAnsi" w:cstheme="majorHAnsi"/>
        </w:rPr>
        <w:t xml:space="preserve">, Alison L. Miller. Observed Restrictive Feeding Practices among Low-Income Mothers of Pre-Adolescents. Pediatric Obesity. </w:t>
      </w:r>
      <w:r w:rsidRPr="00445FD3">
        <w:rPr>
          <w:rFonts w:asciiTheme="majorHAnsi" w:hAnsiTheme="majorHAnsi" w:cstheme="majorHAnsi"/>
        </w:rPr>
        <w:t>2020;15(10):1-8. doi:10.1111/ijpo.12666</w:t>
      </w:r>
    </w:p>
    <w:p w14:paraId="35F51C8A" w14:textId="77777777" w:rsidR="003C7B87" w:rsidRPr="00F15D47" w:rsidRDefault="003C7B87" w:rsidP="003C7B87">
      <w:pPr>
        <w:pStyle w:val="ListParagraph"/>
        <w:tabs>
          <w:tab w:val="left" w:pos="6390"/>
        </w:tabs>
        <w:spacing w:after="0"/>
        <w:ind w:left="360"/>
        <w:rPr>
          <w:rFonts w:asciiTheme="majorHAnsi" w:hAnsiTheme="majorHAnsi" w:cstheme="majorHAnsi"/>
          <w:b/>
        </w:rPr>
      </w:pPr>
    </w:p>
    <w:p w14:paraId="79656A3D" w14:textId="77777777" w:rsidR="00274A25" w:rsidRDefault="00274A25" w:rsidP="003C7B87">
      <w:pPr>
        <w:tabs>
          <w:tab w:val="left" w:pos="6390"/>
        </w:tabs>
        <w:contextualSpacing/>
        <w:rPr>
          <w:rFonts w:asciiTheme="majorHAnsi" w:hAnsiTheme="majorHAnsi" w:cstheme="majorHAnsi"/>
          <w:b/>
          <w:sz w:val="22"/>
          <w:szCs w:val="22"/>
        </w:rPr>
      </w:pPr>
    </w:p>
    <w:p w14:paraId="17549D32" w14:textId="22BE4B8F"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CONFERENCE PRESENTATIONS</w:t>
      </w:r>
    </w:p>
    <w:p w14:paraId="241F5072"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noProof/>
          <w:sz w:val="22"/>
          <w:szCs w:val="22"/>
        </w:rPr>
        <mc:AlternateContent>
          <mc:Choice Requires="wps">
            <w:drawing>
              <wp:anchor distT="0" distB="0" distL="114300" distR="114300" simplePos="0" relativeHeight="251667456" behindDoc="0" locked="0" layoutInCell="1" allowOverlap="1" wp14:anchorId="035FE305" wp14:editId="1094F10A">
                <wp:simplePos x="0" y="0"/>
                <wp:positionH relativeFrom="column">
                  <wp:posOffset>0</wp:posOffset>
                </wp:positionH>
                <wp:positionV relativeFrom="paragraph">
                  <wp:posOffset>-635</wp:posOffset>
                </wp:positionV>
                <wp:extent cx="6501384" cy="0"/>
                <wp:effectExtent l="0" t="0" r="26670" b="25400"/>
                <wp:wrapNone/>
                <wp:docPr id="7" name="Straight Connector 7"/>
                <wp:cNvGraphicFramePr/>
                <a:graphic xmlns:a="http://schemas.openxmlformats.org/drawingml/2006/main">
                  <a:graphicData uri="http://schemas.microsoft.com/office/word/2010/wordprocessingShape">
                    <wps:wsp>
                      <wps:cNvCnPr/>
                      <wps:spPr>
                        <a:xfrm>
                          <a:off x="0" y="0"/>
                          <a:ext cx="6501384" cy="0"/>
                        </a:xfrm>
                        <a:prstGeom prst="line">
                          <a:avLst/>
                        </a:prstGeom>
                        <a:ln w="1270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7F19F95D" id="Straight Connector 7"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1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qwsAEAALIDAAAOAAAAZHJzL2Uyb0RvYy54bWysU01v2zAMvRfYfxB0X2xn/YIRp4cW66Vo&#10;i3b7AapExUL1BUmNnX9fSk6cYht6GHqhJZGPfI+kV1ej0WQLISpnO9osakrAcieU3XT096+f3y8p&#10;iYlZwbSz0NEdRHq1/nayGnwLS9c7LSAQTGJjO/iO9in5tqoi78GwuHAeLDqlC4YlvIZNJQIbMLvR&#10;1bKuz6vBBeGD4xAjvt5MTrou+aUEnh6kjJCI7ihyS8WGYl+yrdYr1m4C873iexrsP1gYpiwWnVPd&#10;sMTIW1B/pTKKBxedTAvuTOWkVByKBlTT1H+oee6Zh6IFmxP93Kb4dWn5/fbaPgZsw+BjG/1jyCpG&#10;GUz+Ij8ylmbt5mbBmAjHx/OzuvlxeUoJP/iqI9CHmG7BGZIPHdXKZh2sZdu7mLAYhh5C8rO2ZMDt&#10;WV7UOCNuvOhotJtpOFCmuIcdSZZT2mmY8E8giRJIa1nqlP2Bax3IluHkxWuTk2FVbTEyQ6TSegbV&#10;n4P2sRk2sZmBzefAObpUdDbNQKOsC/8Cp/FAVU7xSPuD1nx8cWJXRlYcuBhF2X6J8+Z9vBf48Vdb&#10;vwMAAP//AwBQSwMEFAAGAAgAAAAhACjTIrDYAAAABQEAAA8AAABkcnMvZG93bnJldi54bWxMj8Fu&#10;wjAQRO+V+g/WIvVSgQ1IBaVxUFSJDyj00OMSb+MIex1iE9K/r+mlPc7OauZNuZu8EyMNsQusYblQ&#10;IIibYDpuNXwc9/MtiJiQDbrApOGbIuyqx4cSCxNu/E7jIbUih3AsUINNqS+kjI0lj3EReuLsfYXB&#10;Y8pyaKUZ8JbDvZMrpV6kx45zg8We3iw158PVazh+bsjYZ1ePeKkNt+tzt98orZ9mU/0KItGU/p7h&#10;jp/RocpMp3BlE4XTkIckDfMliLupVus85PR7kFUp/9NXPwAAAP//AwBQSwECLQAUAAYACAAAACEA&#10;toM4kv4AAADhAQAAEwAAAAAAAAAAAAAAAAAAAAAAW0NvbnRlbnRfVHlwZXNdLnhtbFBLAQItABQA&#10;BgAIAAAAIQA4/SH/1gAAAJQBAAALAAAAAAAAAAAAAAAAAC8BAABfcmVscy8ucmVsc1BLAQItABQA&#10;BgAIAAAAIQCN3yqwsAEAALIDAAAOAAAAAAAAAAAAAAAAAC4CAABkcnMvZTJvRG9jLnhtbFBLAQIt&#10;ABQABgAIAAAAIQAo0yKw2AAAAAUBAAAPAAAAAAAAAAAAAAAAAAoEAABkcnMvZG93bnJldi54bWxQ&#10;SwUGAAAAAAQABADzAAAADwUAAAAA&#10;" strokecolor="black [3200]" strokeweight="1pt">
                <v:stroke joinstyle="miter"/>
              </v:line>
            </w:pict>
          </mc:Fallback>
        </mc:AlternateContent>
      </w:r>
    </w:p>
    <w:p w14:paraId="605DF19D" w14:textId="77777777" w:rsidR="003C7B87" w:rsidRPr="00424553" w:rsidRDefault="003C7B87" w:rsidP="003C7B87">
      <w:pPr>
        <w:pStyle w:val="ListParagraph"/>
        <w:numPr>
          <w:ilvl w:val="0"/>
          <w:numId w:val="18"/>
        </w:numPr>
        <w:tabs>
          <w:tab w:val="left" w:pos="6390"/>
        </w:tabs>
        <w:spacing w:after="0"/>
        <w:rPr>
          <w:rFonts w:asciiTheme="majorHAnsi" w:hAnsiTheme="majorHAnsi" w:cstheme="majorHAnsi"/>
          <w:bCs/>
        </w:rPr>
      </w:pPr>
      <w:r w:rsidRPr="00F15D47">
        <w:rPr>
          <w:rFonts w:asciiTheme="majorHAnsi" w:hAnsiTheme="majorHAnsi" w:cstheme="majorHAnsi"/>
          <w:b/>
        </w:rPr>
        <w:t>Elizabeth Ludwig-Borycz</w:t>
      </w:r>
      <w:r>
        <w:rPr>
          <w:rFonts w:asciiTheme="majorHAnsi" w:hAnsiTheme="majorHAnsi" w:cstheme="majorHAnsi"/>
          <w:b/>
        </w:rPr>
        <w:t>,</w:t>
      </w:r>
      <w:r w:rsidRPr="007237DB">
        <w:rPr>
          <w:sz w:val="24"/>
          <w:szCs w:val="24"/>
          <w:lang w:eastAsia="en-US"/>
        </w:rPr>
        <w:t xml:space="preserve"> </w:t>
      </w:r>
      <w:r w:rsidRPr="007237DB">
        <w:rPr>
          <w:rFonts w:asciiTheme="majorHAnsi" w:hAnsiTheme="majorHAnsi" w:cstheme="majorHAnsi"/>
          <w:bCs/>
        </w:rPr>
        <w:t>Ana Baylin, Andrew Jones, Allison Webster, Anne Elise Stratton, Katherine Bauer</w:t>
      </w:r>
      <w:r w:rsidRPr="00F15D47">
        <w:rPr>
          <w:rFonts w:asciiTheme="majorHAnsi" w:hAnsiTheme="majorHAnsi" w:cstheme="majorHAnsi"/>
          <w:bCs/>
        </w:rPr>
        <w:t xml:space="preserve">. </w:t>
      </w:r>
      <w:r w:rsidRPr="00424553">
        <w:rPr>
          <w:rFonts w:asciiTheme="majorHAnsi" w:hAnsiTheme="majorHAnsi" w:cstheme="majorHAnsi"/>
          <w:bCs/>
        </w:rPr>
        <w:t>Changes in adults’ sustainable food behaviors</w:t>
      </w:r>
      <w:r>
        <w:rPr>
          <w:rFonts w:asciiTheme="majorHAnsi" w:hAnsiTheme="majorHAnsi" w:cstheme="majorHAnsi"/>
          <w:bCs/>
        </w:rPr>
        <w:t xml:space="preserve"> </w:t>
      </w:r>
      <w:r w:rsidRPr="00424553">
        <w:rPr>
          <w:rFonts w:asciiTheme="majorHAnsi" w:hAnsiTheme="majorHAnsi" w:cstheme="majorHAnsi"/>
          <w:bCs/>
        </w:rPr>
        <w:t>during the COVID-19 pandemic</w:t>
      </w:r>
      <w:r w:rsidRPr="00F15D47">
        <w:rPr>
          <w:rFonts w:asciiTheme="majorHAnsi" w:hAnsiTheme="majorHAnsi" w:cstheme="majorHAnsi"/>
        </w:rPr>
        <w:t xml:space="preserve">. </w:t>
      </w:r>
      <w:r w:rsidRPr="00F15D47">
        <w:rPr>
          <w:rFonts w:asciiTheme="majorHAnsi" w:hAnsiTheme="majorHAnsi" w:cstheme="majorHAnsi"/>
          <w:bCs/>
        </w:rPr>
        <w:t>Oral Presentation, Michigan University-wide Sustainability and Environment Conference, Ann Arbor, MI. February 202</w:t>
      </w:r>
      <w:r>
        <w:rPr>
          <w:rFonts w:asciiTheme="majorHAnsi" w:hAnsiTheme="majorHAnsi" w:cstheme="majorHAnsi"/>
          <w:bCs/>
        </w:rPr>
        <w:t>2</w:t>
      </w:r>
      <w:r w:rsidRPr="00F15D47">
        <w:rPr>
          <w:rFonts w:asciiTheme="majorHAnsi" w:hAnsiTheme="majorHAnsi" w:cstheme="majorHAnsi"/>
          <w:bCs/>
        </w:rPr>
        <w:t>.</w:t>
      </w:r>
    </w:p>
    <w:p w14:paraId="0F0B09D3" w14:textId="77777777" w:rsidR="003C7B87" w:rsidRDefault="003C7B87" w:rsidP="003C7B87">
      <w:pPr>
        <w:pStyle w:val="ListParagraph"/>
        <w:numPr>
          <w:ilvl w:val="0"/>
          <w:numId w:val="18"/>
        </w:numPr>
        <w:tabs>
          <w:tab w:val="left" w:pos="6390"/>
        </w:tabs>
        <w:spacing w:after="0"/>
        <w:rPr>
          <w:rFonts w:asciiTheme="majorHAnsi" w:hAnsiTheme="majorHAnsi" w:cstheme="majorHAnsi"/>
          <w:bCs/>
        </w:rPr>
      </w:pPr>
      <w:r w:rsidRPr="008914B7">
        <w:rPr>
          <w:rFonts w:asciiTheme="majorHAnsi" w:hAnsiTheme="majorHAnsi" w:cstheme="majorHAnsi"/>
          <w:bCs/>
        </w:rPr>
        <w:t xml:space="preserve">Bethany Caruso, William </w:t>
      </w:r>
      <w:proofErr w:type="spellStart"/>
      <w:r w:rsidRPr="008914B7">
        <w:rPr>
          <w:rFonts w:asciiTheme="majorHAnsi" w:hAnsiTheme="majorHAnsi" w:cstheme="majorHAnsi"/>
          <w:bCs/>
        </w:rPr>
        <w:t>Cevallos</w:t>
      </w:r>
      <w:proofErr w:type="spellEnd"/>
      <w:r w:rsidRPr="008914B7">
        <w:rPr>
          <w:rFonts w:asciiTheme="majorHAnsi" w:hAnsiTheme="majorHAnsi" w:cstheme="majorHAnsi"/>
          <w:bCs/>
        </w:rPr>
        <w:t>, Karen Levy, Joseph N.S. Eisenberg. Infant exposure to fecal pathogens among Infants in urban Ecuador: Formative research on the development of a structured observation instrument. American Society of Tropical Medicine &amp; Hygiene. Virtual, November 2020.</w:t>
      </w:r>
    </w:p>
    <w:p w14:paraId="3584ABCF" w14:textId="77777777" w:rsidR="003C7B87" w:rsidRPr="00F15D47" w:rsidRDefault="003C7B87" w:rsidP="003C7B87">
      <w:pPr>
        <w:pStyle w:val="ListParagraph"/>
        <w:numPr>
          <w:ilvl w:val="0"/>
          <w:numId w:val="18"/>
        </w:numPr>
        <w:tabs>
          <w:tab w:val="left" w:pos="6390"/>
        </w:tabs>
        <w:spacing w:after="0"/>
        <w:rPr>
          <w:rFonts w:asciiTheme="majorHAnsi" w:hAnsiTheme="majorHAnsi" w:cstheme="majorHAnsi"/>
          <w:bCs/>
        </w:rPr>
      </w:pPr>
      <w:r w:rsidRPr="00F15D47">
        <w:rPr>
          <w:rFonts w:asciiTheme="majorHAnsi" w:hAnsiTheme="majorHAnsi" w:cstheme="majorHAnsi"/>
          <w:bCs/>
        </w:rPr>
        <w:t xml:space="preserve">Abeer </w:t>
      </w:r>
      <w:proofErr w:type="spellStart"/>
      <w:r w:rsidRPr="00F15D47">
        <w:rPr>
          <w:rFonts w:asciiTheme="majorHAnsi" w:hAnsiTheme="majorHAnsi" w:cstheme="majorHAnsi"/>
          <w:bCs/>
        </w:rPr>
        <w:t>Aljahdali</w:t>
      </w:r>
      <w:proofErr w:type="spellEnd"/>
      <w:r w:rsidRPr="00F15D47">
        <w:rPr>
          <w:rFonts w:asciiTheme="majorHAnsi" w:hAnsiTheme="majorHAnsi" w:cstheme="majorHAnsi"/>
          <w:bCs/>
        </w:rPr>
        <w:t xml:space="preserve">, Ana Baylin, </w:t>
      </w:r>
      <w:r w:rsidRPr="00F15D47">
        <w:rPr>
          <w:rFonts w:asciiTheme="majorHAnsi" w:hAnsiTheme="majorHAnsi" w:cstheme="majorHAnsi"/>
          <w:b/>
        </w:rPr>
        <w:t>Elizabeth Ludwig-Borycz</w:t>
      </w:r>
      <w:r w:rsidRPr="00F15D47">
        <w:rPr>
          <w:rFonts w:asciiTheme="majorHAnsi" w:hAnsiTheme="majorHAnsi" w:cstheme="majorHAnsi"/>
          <w:bCs/>
        </w:rPr>
        <w:t>, Heidi Guyer. Association between Organic Food Consumption and Metabolic Syndrome: A Longitudinal Study in Older Adults. Poster Presentation, Society for Epidemiologic Research Conference, Boston, MA. December 2020.</w:t>
      </w:r>
    </w:p>
    <w:p w14:paraId="3DBFFAF7" w14:textId="77777777" w:rsidR="003C7B87" w:rsidRPr="00F15D47" w:rsidRDefault="003C7B87" w:rsidP="003C7B87">
      <w:pPr>
        <w:pStyle w:val="ListParagraph"/>
        <w:numPr>
          <w:ilvl w:val="0"/>
          <w:numId w:val="18"/>
        </w:numPr>
        <w:tabs>
          <w:tab w:val="left" w:pos="6390"/>
        </w:tabs>
        <w:spacing w:after="0"/>
        <w:rPr>
          <w:rFonts w:asciiTheme="majorHAnsi" w:hAnsiTheme="majorHAnsi" w:cstheme="majorHAnsi"/>
          <w:bCs/>
        </w:rPr>
      </w:pPr>
      <w:proofErr w:type="spellStart"/>
      <w:r w:rsidRPr="00F15D47">
        <w:rPr>
          <w:rFonts w:asciiTheme="majorHAnsi" w:hAnsiTheme="majorHAnsi" w:cstheme="majorHAnsi"/>
          <w:bCs/>
        </w:rPr>
        <w:t>Gwenyth</w:t>
      </w:r>
      <w:proofErr w:type="spellEnd"/>
      <w:r w:rsidRPr="00F15D47">
        <w:rPr>
          <w:rFonts w:asciiTheme="majorHAnsi" w:hAnsiTheme="majorHAnsi" w:cstheme="majorHAnsi"/>
          <w:bCs/>
        </w:rPr>
        <w:t xml:space="preserve"> O. Lee*, Andrea Sosa-Moreno*, Amanda Van Engen, Kelly Sun, Jessica </w:t>
      </w:r>
      <w:proofErr w:type="spellStart"/>
      <w:r w:rsidRPr="00F15D47">
        <w:rPr>
          <w:rFonts w:asciiTheme="majorHAnsi" w:hAnsiTheme="majorHAnsi" w:cstheme="majorHAnsi"/>
          <w:bCs/>
        </w:rPr>
        <w:t>Uruchima</w:t>
      </w:r>
      <w:proofErr w:type="spellEnd"/>
      <w:r w:rsidRPr="00F15D47">
        <w:rPr>
          <w:rFonts w:asciiTheme="majorHAnsi" w:hAnsiTheme="majorHAnsi" w:cstheme="majorHAnsi"/>
          <w:bCs/>
        </w:rPr>
        <w:t xml:space="preserve">, Laura </w:t>
      </w:r>
      <w:proofErr w:type="spellStart"/>
      <w:r w:rsidRPr="00F15D47">
        <w:rPr>
          <w:rFonts w:asciiTheme="majorHAnsi" w:hAnsiTheme="majorHAnsi" w:cstheme="majorHAnsi"/>
          <w:bCs/>
        </w:rPr>
        <w:t>Kwong</w:t>
      </w:r>
      <w:proofErr w:type="spellEnd"/>
      <w:r w:rsidRPr="00F15D47">
        <w:rPr>
          <w:rFonts w:asciiTheme="majorHAnsi" w:hAnsiTheme="majorHAnsi" w:cstheme="majorHAnsi"/>
          <w:bCs/>
        </w:rPr>
        <w:t xml:space="preserve">, </w:t>
      </w:r>
      <w:r w:rsidRPr="00F15D47">
        <w:rPr>
          <w:rFonts w:asciiTheme="majorHAnsi" w:hAnsiTheme="majorHAnsi" w:cstheme="majorHAnsi"/>
          <w:b/>
        </w:rPr>
        <w:t>Elizabeth Ludwig-Borycz</w:t>
      </w:r>
      <w:r w:rsidRPr="00F15D47">
        <w:rPr>
          <w:rFonts w:asciiTheme="majorHAnsi" w:hAnsiTheme="majorHAnsi" w:cstheme="majorHAnsi"/>
          <w:bCs/>
        </w:rPr>
        <w:t xml:space="preserve">, Bethany Caruso, William </w:t>
      </w:r>
      <w:proofErr w:type="spellStart"/>
      <w:r w:rsidRPr="00F15D47">
        <w:rPr>
          <w:rFonts w:asciiTheme="majorHAnsi" w:hAnsiTheme="majorHAnsi" w:cstheme="majorHAnsi"/>
          <w:bCs/>
        </w:rPr>
        <w:t>Cevallos</w:t>
      </w:r>
      <w:proofErr w:type="spellEnd"/>
      <w:r w:rsidRPr="00F15D47">
        <w:rPr>
          <w:rFonts w:asciiTheme="majorHAnsi" w:hAnsiTheme="majorHAnsi" w:cstheme="majorHAnsi"/>
          <w:bCs/>
        </w:rPr>
        <w:t xml:space="preserve">, Karen Levy, Joseph N.S. Eisenberg. Infant exposure to fecal pathogens among Infants in urban Ecuador: Formative research on the development of a structured </w:t>
      </w:r>
      <w:r w:rsidRPr="00F15D47">
        <w:rPr>
          <w:rFonts w:asciiTheme="majorHAnsi" w:hAnsiTheme="majorHAnsi" w:cstheme="majorHAnsi"/>
        </w:rPr>
        <w:t>observation instrument. American Society of Tropical Medicine &amp; Hygiene. Virtual, November 2020.</w:t>
      </w:r>
    </w:p>
    <w:p w14:paraId="090BBC9C" w14:textId="77777777" w:rsidR="003C7B87" w:rsidRPr="00F15D47" w:rsidRDefault="003C7B87" w:rsidP="003C7B87">
      <w:pPr>
        <w:pStyle w:val="ListParagraph"/>
        <w:numPr>
          <w:ilvl w:val="0"/>
          <w:numId w:val="18"/>
        </w:numPr>
        <w:tabs>
          <w:tab w:val="left" w:pos="6390"/>
        </w:tabs>
        <w:rPr>
          <w:rFonts w:asciiTheme="majorHAnsi" w:hAnsiTheme="majorHAnsi" w:cstheme="majorHAnsi"/>
          <w:bCs/>
        </w:rPr>
      </w:pPr>
      <w:r w:rsidRPr="00F15D47">
        <w:rPr>
          <w:rFonts w:asciiTheme="majorHAnsi" w:hAnsiTheme="majorHAnsi" w:cstheme="majorHAnsi"/>
          <w:b/>
          <w:bCs/>
        </w:rPr>
        <w:t>Ludwig-Borycz E</w:t>
      </w:r>
      <w:r w:rsidRPr="00F15D47">
        <w:rPr>
          <w:rFonts w:asciiTheme="majorHAnsi" w:hAnsiTheme="majorHAnsi" w:cstheme="majorHAnsi"/>
          <w:bCs/>
        </w:rPr>
        <w:t xml:space="preserve">, </w:t>
      </w:r>
      <w:r w:rsidRPr="00F15D47">
        <w:rPr>
          <w:rFonts w:asciiTheme="majorHAnsi" w:hAnsiTheme="majorHAnsi" w:cstheme="majorHAnsi"/>
        </w:rPr>
        <w:t xml:space="preserve">Guyer H, </w:t>
      </w:r>
      <w:proofErr w:type="spellStart"/>
      <w:r w:rsidRPr="00F15D47">
        <w:rPr>
          <w:rFonts w:asciiTheme="majorHAnsi" w:hAnsiTheme="majorHAnsi" w:cstheme="majorHAnsi"/>
        </w:rPr>
        <w:t>Aljahadli</w:t>
      </w:r>
      <w:proofErr w:type="spellEnd"/>
      <w:r w:rsidRPr="00F15D47">
        <w:rPr>
          <w:rFonts w:asciiTheme="majorHAnsi" w:hAnsiTheme="majorHAnsi" w:cstheme="majorHAnsi"/>
        </w:rPr>
        <w:t xml:space="preserve"> A, Baylin A. </w:t>
      </w:r>
      <w:r w:rsidRPr="00F15D47">
        <w:rPr>
          <w:rFonts w:asciiTheme="majorHAnsi" w:hAnsiTheme="majorHAnsi" w:cstheme="majorHAnsi"/>
          <w:lang w:val="en"/>
        </w:rPr>
        <w:t>Organic food consumption is associated with inflammatory biomarkers among older adults in the U.S.A. Poster</w:t>
      </w:r>
      <w:r w:rsidRPr="00F15D47">
        <w:rPr>
          <w:rFonts w:asciiTheme="majorHAnsi" w:hAnsiTheme="majorHAnsi" w:cstheme="majorHAnsi"/>
          <w:bCs/>
        </w:rPr>
        <w:t xml:space="preserve"> Presentation, American Society for Nutrition Conference. Virtual. June 2020.</w:t>
      </w:r>
    </w:p>
    <w:p w14:paraId="224F6F36" w14:textId="77777777" w:rsidR="003C7B87" w:rsidRPr="00F15D47" w:rsidRDefault="003C7B87" w:rsidP="003C7B87">
      <w:pPr>
        <w:pStyle w:val="ListParagraph"/>
        <w:numPr>
          <w:ilvl w:val="0"/>
          <w:numId w:val="18"/>
        </w:numPr>
        <w:tabs>
          <w:tab w:val="left" w:pos="6390"/>
        </w:tabs>
        <w:rPr>
          <w:rFonts w:asciiTheme="majorHAnsi" w:hAnsiTheme="majorHAnsi" w:cstheme="majorHAnsi"/>
          <w:bCs/>
        </w:rPr>
      </w:pPr>
      <w:r w:rsidRPr="00F15D47">
        <w:rPr>
          <w:rFonts w:asciiTheme="majorHAnsi" w:hAnsiTheme="majorHAnsi" w:cstheme="majorHAnsi"/>
          <w:b/>
          <w:bCs/>
        </w:rPr>
        <w:t>Ludwig-Borycz E</w:t>
      </w:r>
      <w:r w:rsidRPr="00F15D47">
        <w:rPr>
          <w:rFonts w:asciiTheme="majorHAnsi" w:hAnsiTheme="majorHAnsi" w:cstheme="majorHAnsi"/>
          <w:bCs/>
        </w:rPr>
        <w:t xml:space="preserve">, </w:t>
      </w:r>
      <w:r w:rsidRPr="00F15D47">
        <w:rPr>
          <w:rFonts w:asciiTheme="majorHAnsi" w:hAnsiTheme="majorHAnsi" w:cstheme="majorHAnsi"/>
        </w:rPr>
        <w:t xml:space="preserve">Guyer H, </w:t>
      </w:r>
      <w:proofErr w:type="spellStart"/>
      <w:r w:rsidRPr="00F15D47">
        <w:rPr>
          <w:rFonts w:asciiTheme="majorHAnsi" w:hAnsiTheme="majorHAnsi" w:cstheme="majorHAnsi"/>
        </w:rPr>
        <w:t>Aljahadli</w:t>
      </w:r>
      <w:proofErr w:type="spellEnd"/>
      <w:r w:rsidRPr="00F15D47">
        <w:rPr>
          <w:rFonts w:asciiTheme="majorHAnsi" w:hAnsiTheme="majorHAnsi" w:cstheme="majorHAnsi"/>
        </w:rPr>
        <w:t xml:space="preserve"> A, Baylin A.</w:t>
      </w:r>
      <w:r w:rsidRPr="00F15D47">
        <w:rPr>
          <w:rFonts w:asciiTheme="majorHAnsi" w:hAnsiTheme="majorHAnsi" w:cstheme="majorHAnsi"/>
          <w:bCs/>
        </w:rPr>
        <w:t xml:space="preserve"> Organic Agriculture: Environmental Sustainability &amp; Human Health. Oral Presentation, Michigan University-wide Sustainability and Environment Conference, Ann Arbor, MI. February 2020.</w:t>
      </w:r>
    </w:p>
    <w:p w14:paraId="5C6A297B" w14:textId="77777777" w:rsidR="003C7B87" w:rsidRPr="00F15D47" w:rsidRDefault="003C7B87" w:rsidP="003C7B87">
      <w:pPr>
        <w:pStyle w:val="ListParagraph"/>
        <w:numPr>
          <w:ilvl w:val="0"/>
          <w:numId w:val="18"/>
        </w:numPr>
        <w:tabs>
          <w:tab w:val="left" w:pos="6390"/>
        </w:tabs>
        <w:rPr>
          <w:rFonts w:asciiTheme="majorHAnsi" w:hAnsiTheme="majorHAnsi" w:cstheme="majorHAnsi"/>
          <w:bCs/>
        </w:rPr>
      </w:pPr>
      <w:r w:rsidRPr="00F15D47">
        <w:rPr>
          <w:rFonts w:asciiTheme="majorHAnsi" w:hAnsiTheme="majorHAnsi" w:cstheme="majorHAnsi"/>
          <w:b/>
          <w:bCs/>
        </w:rPr>
        <w:t>Ludwig-Borycz E</w:t>
      </w:r>
      <w:r w:rsidRPr="00F15D47">
        <w:rPr>
          <w:rFonts w:asciiTheme="majorHAnsi" w:hAnsiTheme="majorHAnsi" w:cstheme="majorHAnsi"/>
          <w:bCs/>
        </w:rPr>
        <w:t xml:space="preserve">, </w:t>
      </w:r>
      <w:r w:rsidRPr="00F15D47">
        <w:rPr>
          <w:rFonts w:asciiTheme="majorHAnsi" w:hAnsiTheme="majorHAnsi" w:cstheme="majorHAnsi"/>
        </w:rPr>
        <w:t xml:space="preserve">Guyer H, Lee G, Jones A, Eisenberg J. Characterizing the Infant Diet in Esmeraldas, Ecuador: A Preliminary Analysis for the </w:t>
      </w:r>
      <w:proofErr w:type="spellStart"/>
      <w:r w:rsidRPr="00F15D47">
        <w:rPr>
          <w:rFonts w:asciiTheme="majorHAnsi" w:hAnsiTheme="majorHAnsi" w:cstheme="majorHAnsi"/>
        </w:rPr>
        <w:t>EcoMiD</w:t>
      </w:r>
      <w:proofErr w:type="spellEnd"/>
      <w:r w:rsidRPr="00F15D47">
        <w:rPr>
          <w:rFonts w:asciiTheme="majorHAnsi" w:hAnsiTheme="majorHAnsi" w:cstheme="majorHAnsi"/>
        </w:rPr>
        <w:t xml:space="preserve"> Microbiome Cohort Study. </w:t>
      </w:r>
      <w:r w:rsidRPr="00F15D47">
        <w:rPr>
          <w:rFonts w:asciiTheme="majorHAnsi" w:hAnsiTheme="majorHAnsi" w:cstheme="majorHAnsi"/>
          <w:bCs/>
        </w:rPr>
        <w:t>Poster Presentation, Office of Global Public Health, Ann Arbor, MI. January 2019.</w:t>
      </w:r>
    </w:p>
    <w:p w14:paraId="6FC63CBB" w14:textId="77777777" w:rsidR="003C7B87" w:rsidRPr="00F15D47" w:rsidRDefault="003C7B87" w:rsidP="003C7B87">
      <w:pPr>
        <w:pStyle w:val="ListParagraph"/>
        <w:numPr>
          <w:ilvl w:val="0"/>
          <w:numId w:val="18"/>
        </w:numPr>
        <w:tabs>
          <w:tab w:val="left" w:pos="6390"/>
        </w:tabs>
        <w:rPr>
          <w:rFonts w:asciiTheme="majorHAnsi" w:hAnsiTheme="majorHAnsi" w:cstheme="majorHAnsi"/>
          <w:bCs/>
        </w:rPr>
      </w:pPr>
      <w:r w:rsidRPr="00F15D47">
        <w:rPr>
          <w:rFonts w:asciiTheme="majorHAnsi" w:hAnsiTheme="majorHAnsi" w:cstheme="majorHAnsi"/>
          <w:b/>
          <w:bCs/>
        </w:rPr>
        <w:t>Ludwig-Borycz E</w:t>
      </w:r>
      <w:r w:rsidRPr="00F15D47">
        <w:rPr>
          <w:rFonts w:asciiTheme="majorHAnsi" w:hAnsiTheme="majorHAnsi" w:cstheme="majorHAnsi"/>
          <w:bCs/>
        </w:rPr>
        <w:t xml:space="preserve">, </w:t>
      </w:r>
      <w:r w:rsidRPr="00F15D47">
        <w:rPr>
          <w:rFonts w:asciiTheme="majorHAnsi" w:hAnsiTheme="majorHAnsi" w:cstheme="majorHAnsi"/>
        </w:rPr>
        <w:t xml:space="preserve">Guyer H, Lee G, Jones A, Eisenberg J. Characterizing the Infant Diet in Esmeraldas, Ecuador: A Preliminary Analysis for the </w:t>
      </w:r>
      <w:proofErr w:type="spellStart"/>
      <w:r w:rsidRPr="00F15D47">
        <w:rPr>
          <w:rFonts w:asciiTheme="majorHAnsi" w:hAnsiTheme="majorHAnsi" w:cstheme="majorHAnsi"/>
        </w:rPr>
        <w:t>EcoMiD</w:t>
      </w:r>
      <w:proofErr w:type="spellEnd"/>
      <w:r w:rsidRPr="00F15D47">
        <w:rPr>
          <w:rFonts w:asciiTheme="majorHAnsi" w:hAnsiTheme="majorHAnsi" w:cstheme="majorHAnsi"/>
        </w:rPr>
        <w:t xml:space="preserve"> Microbiome Cohort Study. </w:t>
      </w:r>
      <w:r w:rsidRPr="00F15D47">
        <w:rPr>
          <w:rFonts w:asciiTheme="majorHAnsi" w:hAnsiTheme="majorHAnsi" w:cstheme="majorHAnsi"/>
          <w:bCs/>
        </w:rPr>
        <w:t>Poster Presentation, Epidemiology Internship. November 2018.</w:t>
      </w:r>
    </w:p>
    <w:p w14:paraId="2314C51A" w14:textId="77777777" w:rsidR="003C7B87" w:rsidRPr="00F15D47" w:rsidRDefault="003C7B87" w:rsidP="003C7B87">
      <w:pPr>
        <w:pStyle w:val="ListParagraph"/>
        <w:numPr>
          <w:ilvl w:val="0"/>
          <w:numId w:val="18"/>
        </w:numPr>
        <w:tabs>
          <w:tab w:val="left" w:pos="6390"/>
        </w:tabs>
        <w:spacing w:after="0"/>
        <w:rPr>
          <w:rFonts w:asciiTheme="majorHAnsi" w:hAnsiTheme="majorHAnsi" w:cstheme="majorHAnsi"/>
          <w:b/>
        </w:rPr>
      </w:pPr>
      <w:r w:rsidRPr="00F15D47">
        <w:rPr>
          <w:rFonts w:asciiTheme="majorHAnsi" w:hAnsiTheme="majorHAnsi" w:cstheme="majorHAnsi"/>
          <w:b/>
          <w:bCs/>
        </w:rPr>
        <w:t>Ludwig-Borycz E</w:t>
      </w:r>
      <w:r w:rsidRPr="00F15D47">
        <w:rPr>
          <w:rFonts w:asciiTheme="majorHAnsi" w:hAnsiTheme="majorHAnsi" w:cstheme="majorHAnsi"/>
          <w:bCs/>
        </w:rPr>
        <w:t xml:space="preserve">, </w:t>
      </w:r>
      <w:r w:rsidRPr="00F15D47">
        <w:rPr>
          <w:rFonts w:asciiTheme="majorHAnsi" w:hAnsiTheme="majorHAnsi" w:cstheme="majorHAnsi"/>
        </w:rPr>
        <w:t xml:space="preserve">Guyer H, Lee G, Jones A, Eisenberg J. Characterizing the Infant Diet in Esmeraldas, Ecuador: A Preliminary Analysis for the </w:t>
      </w:r>
      <w:proofErr w:type="spellStart"/>
      <w:r w:rsidRPr="00F15D47">
        <w:rPr>
          <w:rFonts w:asciiTheme="majorHAnsi" w:hAnsiTheme="majorHAnsi" w:cstheme="majorHAnsi"/>
        </w:rPr>
        <w:t>EcoMiD</w:t>
      </w:r>
      <w:proofErr w:type="spellEnd"/>
      <w:r w:rsidRPr="00F15D47">
        <w:rPr>
          <w:rFonts w:asciiTheme="majorHAnsi" w:hAnsiTheme="majorHAnsi" w:cstheme="majorHAnsi"/>
        </w:rPr>
        <w:t xml:space="preserve"> Microbiome Cohort Study. </w:t>
      </w:r>
      <w:r w:rsidRPr="00F15D47">
        <w:rPr>
          <w:rFonts w:asciiTheme="majorHAnsi" w:hAnsiTheme="majorHAnsi" w:cstheme="majorHAnsi"/>
          <w:bCs/>
        </w:rPr>
        <w:t>Oral Presentation, Latin American and Caribbean Studies Field Grant Conference, Ann Arbor, MI. November 2018.</w:t>
      </w:r>
    </w:p>
    <w:p w14:paraId="6EDA30F6" w14:textId="77777777" w:rsidR="003C7B87" w:rsidRDefault="003C7B87" w:rsidP="003C7B87">
      <w:pPr>
        <w:tabs>
          <w:tab w:val="left" w:pos="6390"/>
        </w:tabs>
        <w:contextualSpacing/>
        <w:rPr>
          <w:rFonts w:asciiTheme="majorHAnsi" w:hAnsiTheme="majorHAnsi" w:cstheme="majorHAnsi"/>
          <w:b/>
        </w:rPr>
      </w:pPr>
    </w:p>
    <w:p w14:paraId="43954840"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POLICY AND LEADERSHIP</w:t>
      </w:r>
    </w:p>
    <w:p w14:paraId="510194E4" w14:textId="77777777" w:rsidR="003C7B87" w:rsidRPr="00F15D47" w:rsidRDefault="003C7B87" w:rsidP="003C7B87">
      <w:pPr>
        <w:pStyle w:val="ListParagraph"/>
        <w:spacing w:after="0" w:line="240" w:lineRule="auto"/>
        <w:rPr>
          <w:rFonts w:asciiTheme="majorHAnsi" w:hAnsiTheme="majorHAnsi" w:cstheme="majorHAnsi"/>
        </w:rPr>
      </w:pPr>
      <w:r w:rsidRPr="00F15D47">
        <w:rPr>
          <w:rFonts w:asciiTheme="majorHAnsi" w:hAnsiTheme="majorHAnsi" w:cstheme="majorHAnsi"/>
          <w:noProof/>
          <w:lang w:eastAsia="en-US"/>
        </w:rPr>
        <mc:AlternateContent>
          <mc:Choice Requires="wps">
            <w:drawing>
              <wp:anchor distT="0" distB="0" distL="114300" distR="114300" simplePos="0" relativeHeight="251659264" behindDoc="0" locked="0" layoutInCell="1" allowOverlap="1" wp14:anchorId="3CEFC547" wp14:editId="55701AEB">
                <wp:simplePos x="0" y="0"/>
                <wp:positionH relativeFrom="column">
                  <wp:posOffset>0</wp:posOffset>
                </wp:positionH>
                <wp:positionV relativeFrom="paragraph">
                  <wp:posOffset>31750</wp:posOffset>
                </wp:positionV>
                <wp:extent cx="6501384" cy="0"/>
                <wp:effectExtent l="0" t="0" r="26670" b="25400"/>
                <wp:wrapNone/>
                <wp:docPr id="4" name="Straight Connector 4"/>
                <wp:cNvGraphicFramePr/>
                <a:graphic xmlns:a="http://schemas.openxmlformats.org/drawingml/2006/main">
                  <a:graphicData uri="http://schemas.microsoft.com/office/word/2010/wordprocessingShape">
                    <wps:wsp>
                      <wps:cNvCnPr/>
                      <wps:spPr>
                        <a:xfrm>
                          <a:off x="0" y="0"/>
                          <a:ext cx="6501384" cy="0"/>
                        </a:xfrm>
                        <a:prstGeom prst="line">
                          <a:avLst/>
                        </a:prstGeom>
                        <a:ln w="1270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2516A32"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pt" to="51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qwsAEAALIDAAAOAAAAZHJzL2Uyb0RvYy54bWysU01v2zAMvRfYfxB0X2xn/YIRp4cW66Vo&#10;i3b7AapExUL1BUmNnX9fSk6cYht6GHqhJZGPfI+kV1ej0WQLISpnO9osakrAcieU3XT096+f3y8p&#10;iYlZwbSz0NEdRHq1/nayGnwLS9c7LSAQTGJjO/iO9in5tqoi78GwuHAeLDqlC4YlvIZNJQIbMLvR&#10;1bKuz6vBBeGD4xAjvt5MTrou+aUEnh6kjJCI7ihyS8WGYl+yrdYr1m4C873iexrsP1gYpiwWnVPd&#10;sMTIW1B/pTKKBxedTAvuTOWkVByKBlTT1H+oee6Zh6IFmxP93Kb4dWn5/fbaPgZsw+BjG/1jyCpG&#10;GUz+Ij8ylmbt5mbBmAjHx/OzuvlxeUoJP/iqI9CHmG7BGZIPHdXKZh2sZdu7mLAYhh5C8rO2ZMDt&#10;WV7UOCNuvOhotJtpOFCmuIcdSZZT2mmY8E8giRJIa1nqlP2Bax3IluHkxWuTk2FVbTEyQ6TSegbV&#10;n4P2sRk2sZmBzefAObpUdDbNQKOsC/8Cp/FAVU7xSPuD1nx8cWJXRlYcuBhF2X6J8+Z9vBf48Vdb&#10;vwMAAP//AwBQSwMEFAAGAAgAAAAhALELNzHYAAAABQEAAA8AAABkcnMvZG93bnJldi54bWxMj0FP&#10;wzAMhe9I/IfISFwQS9gEQ6XpVCHtB7Bx4Og1pqnWOKXJuvLv8bjAybLf0/P3ys0cejXRmLrIFh4W&#10;BhRxE13HrYX3/fb+GVTKyA77yGThmxJsquurEgsXz/xG0y63SkI4FWjB5zwUWqfGU8C0iAOxaJ9x&#10;DJhlHVvtRjxLeOj10pgnHbBj+eBxoFdPzXF3Chb2H2ty/q6vJ/yqHberY7ddG2tvb+b6BVSmOf+Z&#10;4YIv6FAJ0yGe2CXVW5Ai2cKjjItolispcvg96KrU/+mrHwAAAP//AwBQSwECLQAUAAYACAAAACEA&#10;toM4kv4AAADhAQAAEwAAAAAAAAAAAAAAAAAAAAAAW0NvbnRlbnRfVHlwZXNdLnhtbFBLAQItABQA&#10;BgAIAAAAIQA4/SH/1gAAAJQBAAALAAAAAAAAAAAAAAAAAC8BAABfcmVscy8ucmVsc1BLAQItABQA&#10;BgAIAAAAIQCN3yqwsAEAALIDAAAOAAAAAAAAAAAAAAAAAC4CAABkcnMvZTJvRG9jLnhtbFBLAQIt&#10;ABQABgAIAAAAIQCxCzcx2AAAAAUBAAAPAAAAAAAAAAAAAAAAAAoEAABkcnMvZG93bnJldi54bWxQ&#10;SwUGAAAAAAQABADzAAAADwUAAAAA&#10;" strokecolor="black [3200]" strokeweight="1pt">
                <v:stroke joinstyle="miter"/>
              </v:line>
            </w:pict>
          </mc:Fallback>
        </mc:AlternateContent>
      </w:r>
    </w:p>
    <w:p w14:paraId="44B9E045" w14:textId="77777777" w:rsidR="003C7B87" w:rsidRPr="00F15D47" w:rsidRDefault="003C7B87" w:rsidP="003C7B87">
      <w:pPr>
        <w:contextualSpacing/>
        <w:rPr>
          <w:rFonts w:asciiTheme="majorHAnsi" w:hAnsiTheme="majorHAnsi" w:cstheme="majorHAnsi"/>
          <w:bCs/>
          <w:sz w:val="22"/>
          <w:szCs w:val="22"/>
        </w:rPr>
      </w:pPr>
      <w:r w:rsidRPr="00F15D47">
        <w:rPr>
          <w:rFonts w:asciiTheme="majorHAnsi" w:hAnsiTheme="majorHAnsi" w:cstheme="majorHAnsi"/>
          <w:bCs/>
          <w:sz w:val="22"/>
          <w:szCs w:val="22"/>
        </w:rPr>
        <w:t>2013</w:t>
      </w:r>
      <w:r w:rsidRPr="00F15D47">
        <w:rPr>
          <w:rFonts w:asciiTheme="majorHAnsi" w:hAnsiTheme="majorHAnsi" w:cstheme="majorHAnsi"/>
          <w:bCs/>
          <w:sz w:val="22"/>
          <w:szCs w:val="22"/>
        </w:rPr>
        <w:tab/>
      </w:r>
      <w:r w:rsidRPr="00F15D47">
        <w:rPr>
          <w:rFonts w:asciiTheme="majorHAnsi" w:hAnsiTheme="majorHAnsi" w:cstheme="majorHAnsi"/>
          <w:bCs/>
          <w:sz w:val="22"/>
          <w:szCs w:val="22"/>
        </w:rPr>
        <w:tab/>
        <w:t>Environmental Legislative Intern</w:t>
      </w:r>
    </w:p>
    <w:p w14:paraId="29DD910F" w14:textId="77777777" w:rsidR="003C7B87" w:rsidRPr="00F15D47" w:rsidRDefault="003C7B87" w:rsidP="003C7B87">
      <w:pPr>
        <w:ind w:left="720" w:firstLine="720"/>
        <w:contextualSpacing/>
        <w:rPr>
          <w:rFonts w:asciiTheme="majorHAnsi" w:hAnsiTheme="majorHAnsi" w:cstheme="majorHAnsi"/>
          <w:bCs/>
          <w:sz w:val="22"/>
          <w:szCs w:val="22"/>
        </w:rPr>
      </w:pPr>
      <w:r w:rsidRPr="00F15D47">
        <w:rPr>
          <w:rFonts w:asciiTheme="majorHAnsi" w:hAnsiTheme="majorHAnsi" w:cstheme="majorHAnsi"/>
          <w:bCs/>
          <w:sz w:val="22"/>
          <w:szCs w:val="22"/>
        </w:rPr>
        <w:t>Office of Senator Debbie Stabenow, Washington DC</w:t>
      </w:r>
    </w:p>
    <w:p w14:paraId="3412A5B2" w14:textId="77777777" w:rsidR="003C7B87" w:rsidRPr="00DB6413" w:rsidRDefault="003C7B87" w:rsidP="003C7B87">
      <w:pPr>
        <w:rPr>
          <w:rFonts w:asciiTheme="majorHAnsi" w:hAnsiTheme="majorHAnsi" w:cstheme="majorHAnsi"/>
          <w:bCs/>
        </w:rPr>
      </w:pPr>
    </w:p>
    <w:p w14:paraId="4A6B6ED0" w14:textId="77777777" w:rsidR="003C7B87" w:rsidRPr="00F15D47" w:rsidRDefault="003C7B87" w:rsidP="003C7B87">
      <w:pPr>
        <w:contextualSpacing/>
        <w:rPr>
          <w:rFonts w:asciiTheme="majorHAnsi" w:hAnsiTheme="majorHAnsi" w:cstheme="majorHAnsi"/>
          <w:bCs/>
          <w:sz w:val="22"/>
          <w:szCs w:val="22"/>
        </w:rPr>
      </w:pPr>
      <w:r w:rsidRPr="00F15D47">
        <w:rPr>
          <w:rFonts w:asciiTheme="majorHAnsi" w:hAnsiTheme="majorHAnsi" w:cstheme="majorHAnsi"/>
          <w:bCs/>
          <w:sz w:val="22"/>
          <w:szCs w:val="22"/>
        </w:rPr>
        <w:t>2013</w:t>
      </w:r>
      <w:r w:rsidRPr="00F15D47">
        <w:rPr>
          <w:rFonts w:asciiTheme="majorHAnsi" w:hAnsiTheme="majorHAnsi" w:cstheme="majorHAnsi"/>
          <w:bCs/>
          <w:sz w:val="22"/>
          <w:szCs w:val="22"/>
        </w:rPr>
        <w:tab/>
      </w:r>
      <w:r w:rsidRPr="00F15D47">
        <w:rPr>
          <w:rFonts w:asciiTheme="majorHAnsi" w:hAnsiTheme="majorHAnsi" w:cstheme="majorHAnsi"/>
          <w:bCs/>
          <w:sz w:val="22"/>
          <w:szCs w:val="22"/>
        </w:rPr>
        <w:tab/>
        <w:t>Policy Intern</w:t>
      </w:r>
    </w:p>
    <w:p w14:paraId="1686F08A" w14:textId="77777777" w:rsidR="003C7B87" w:rsidRPr="00F15D47" w:rsidRDefault="003C7B87" w:rsidP="003C7B87">
      <w:pPr>
        <w:ind w:left="720" w:firstLine="720"/>
        <w:contextualSpacing/>
        <w:rPr>
          <w:rFonts w:asciiTheme="majorHAnsi" w:hAnsiTheme="majorHAnsi" w:cstheme="majorHAnsi"/>
          <w:bCs/>
          <w:sz w:val="22"/>
          <w:szCs w:val="22"/>
        </w:rPr>
      </w:pPr>
      <w:r w:rsidRPr="00F15D47">
        <w:rPr>
          <w:rFonts w:asciiTheme="majorHAnsi" w:hAnsiTheme="majorHAnsi" w:cstheme="majorHAnsi"/>
          <w:bCs/>
          <w:sz w:val="22"/>
          <w:szCs w:val="22"/>
        </w:rPr>
        <w:t xml:space="preserve">Office of Glenn </w:t>
      </w:r>
      <w:proofErr w:type="spellStart"/>
      <w:r w:rsidRPr="00F15D47">
        <w:rPr>
          <w:rFonts w:asciiTheme="majorHAnsi" w:hAnsiTheme="majorHAnsi" w:cstheme="majorHAnsi"/>
          <w:bCs/>
          <w:sz w:val="22"/>
          <w:szCs w:val="22"/>
        </w:rPr>
        <w:t>Thibeault</w:t>
      </w:r>
      <w:proofErr w:type="spellEnd"/>
      <w:r w:rsidRPr="00F15D47">
        <w:rPr>
          <w:rFonts w:asciiTheme="majorHAnsi" w:hAnsiTheme="majorHAnsi" w:cstheme="majorHAnsi"/>
          <w:bCs/>
          <w:sz w:val="22"/>
          <w:szCs w:val="22"/>
        </w:rPr>
        <w:t>, Member of Canadian Parliament, Ottawa, Canada</w:t>
      </w:r>
    </w:p>
    <w:p w14:paraId="51C6A2D7" w14:textId="77777777" w:rsidR="003C7B87" w:rsidRPr="00F15D47" w:rsidRDefault="003C7B87" w:rsidP="003C7B87">
      <w:pPr>
        <w:contextualSpacing/>
        <w:rPr>
          <w:rFonts w:asciiTheme="majorHAnsi" w:hAnsiTheme="majorHAnsi" w:cstheme="majorHAnsi"/>
          <w:bCs/>
          <w:sz w:val="22"/>
          <w:szCs w:val="22"/>
        </w:rPr>
      </w:pPr>
    </w:p>
    <w:p w14:paraId="4C620199" w14:textId="77777777" w:rsidR="003C7B87" w:rsidRPr="00F15D47" w:rsidRDefault="003C7B87" w:rsidP="003C7B87">
      <w:pPr>
        <w:contextualSpacing/>
        <w:rPr>
          <w:rFonts w:asciiTheme="majorHAnsi" w:hAnsiTheme="majorHAnsi" w:cstheme="majorHAnsi"/>
          <w:bCs/>
          <w:sz w:val="22"/>
          <w:szCs w:val="22"/>
        </w:rPr>
      </w:pPr>
      <w:r w:rsidRPr="00F15D47">
        <w:rPr>
          <w:rFonts w:asciiTheme="majorHAnsi" w:hAnsiTheme="majorHAnsi" w:cstheme="majorHAnsi"/>
          <w:bCs/>
          <w:sz w:val="22"/>
          <w:szCs w:val="22"/>
        </w:rPr>
        <w:t>2011-2012</w:t>
      </w:r>
      <w:r w:rsidRPr="00F15D47">
        <w:rPr>
          <w:rFonts w:asciiTheme="majorHAnsi" w:hAnsiTheme="majorHAnsi" w:cstheme="majorHAnsi"/>
          <w:bCs/>
          <w:sz w:val="22"/>
          <w:szCs w:val="22"/>
        </w:rPr>
        <w:tab/>
        <w:t>Founder, Student Coordinator</w:t>
      </w:r>
    </w:p>
    <w:p w14:paraId="66E42F35" w14:textId="77777777" w:rsidR="003C7B87" w:rsidRPr="002D20AF" w:rsidRDefault="003C7B87" w:rsidP="003C7B87">
      <w:pPr>
        <w:ind w:left="720" w:firstLine="720"/>
        <w:contextualSpacing/>
        <w:rPr>
          <w:rFonts w:asciiTheme="majorHAnsi" w:hAnsiTheme="majorHAnsi" w:cstheme="majorHAnsi"/>
          <w:bCs/>
          <w:sz w:val="22"/>
          <w:szCs w:val="22"/>
        </w:rPr>
      </w:pPr>
      <w:r w:rsidRPr="00F15D47">
        <w:rPr>
          <w:rFonts w:asciiTheme="majorHAnsi" w:hAnsiTheme="majorHAnsi" w:cstheme="majorHAnsi"/>
          <w:bCs/>
          <w:sz w:val="22"/>
          <w:szCs w:val="22"/>
        </w:rPr>
        <w:t>MESA Trotter Affiliate Program, Ann Arbor, Michigan</w:t>
      </w:r>
    </w:p>
    <w:p w14:paraId="5AF40248" w14:textId="77777777" w:rsidR="003C7B87" w:rsidRDefault="003C7B87" w:rsidP="003C7B87">
      <w:pPr>
        <w:tabs>
          <w:tab w:val="left" w:pos="6390"/>
        </w:tabs>
        <w:contextualSpacing/>
        <w:rPr>
          <w:rFonts w:asciiTheme="majorHAnsi" w:hAnsiTheme="majorHAnsi" w:cstheme="majorHAnsi"/>
          <w:b/>
        </w:rPr>
      </w:pPr>
    </w:p>
    <w:p w14:paraId="5E0871ED"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TEACHING</w:t>
      </w:r>
    </w:p>
    <w:p w14:paraId="05076EE9" w14:textId="77777777" w:rsidR="003C7B87" w:rsidRPr="00F15D47" w:rsidRDefault="003C7B87" w:rsidP="003C7B87">
      <w:pPr>
        <w:pStyle w:val="ListParagraph"/>
        <w:spacing w:after="0" w:line="240" w:lineRule="auto"/>
        <w:rPr>
          <w:rFonts w:asciiTheme="majorHAnsi" w:hAnsiTheme="majorHAnsi" w:cstheme="majorHAnsi"/>
        </w:rPr>
      </w:pPr>
      <w:r w:rsidRPr="00F15D47">
        <w:rPr>
          <w:rFonts w:asciiTheme="majorHAnsi" w:hAnsiTheme="majorHAnsi" w:cstheme="majorHAnsi"/>
          <w:noProof/>
          <w:lang w:eastAsia="en-US"/>
        </w:rPr>
        <mc:AlternateContent>
          <mc:Choice Requires="wps">
            <w:drawing>
              <wp:anchor distT="0" distB="0" distL="114300" distR="114300" simplePos="0" relativeHeight="251660288" behindDoc="0" locked="0" layoutInCell="1" allowOverlap="1" wp14:anchorId="48C59950" wp14:editId="5F977A23">
                <wp:simplePos x="0" y="0"/>
                <wp:positionH relativeFrom="column">
                  <wp:posOffset>0</wp:posOffset>
                </wp:positionH>
                <wp:positionV relativeFrom="paragraph">
                  <wp:posOffset>31750</wp:posOffset>
                </wp:positionV>
                <wp:extent cx="6501384" cy="0"/>
                <wp:effectExtent l="0" t="0" r="26670" b="25400"/>
                <wp:wrapNone/>
                <wp:docPr id="10" name="Straight Connector 10"/>
                <wp:cNvGraphicFramePr/>
                <a:graphic xmlns:a="http://schemas.openxmlformats.org/drawingml/2006/main">
                  <a:graphicData uri="http://schemas.microsoft.com/office/word/2010/wordprocessingShape">
                    <wps:wsp>
                      <wps:cNvCnPr/>
                      <wps:spPr>
                        <a:xfrm>
                          <a:off x="0" y="0"/>
                          <a:ext cx="6501384" cy="0"/>
                        </a:xfrm>
                        <a:prstGeom prst="line">
                          <a:avLst/>
                        </a:prstGeom>
                        <a:ln w="1270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AC7139E"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pt" to="511.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qwsAEAALIDAAAOAAAAZHJzL2Uyb0RvYy54bWysU01v2zAMvRfYfxB0X2xn/YIRp4cW66Vo&#10;i3b7AapExUL1BUmNnX9fSk6cYht6GHqhJZGPfI+kV1ej0WQLISpnO9osakrAcieU3XT096+f3y8p&#10;iYlZwbSz0NEdRHq1/nayGnwLS9c7LSAQTGJjO/iO9in5tqoi78GwuHAeLDqlC4YlvIZNJQIbMLvR&#10;1bKuz6vBBeGD4xAjvt5MTrou+aUEnh6kjJCI7ihyS8WGYl+yrdYr1m4C873iexrsP1gYpiwWnVPd&#10;sMTIW1B/pTKKBxedTAvuTOWkVByKBlTT1H+oee6Zh6IFmxP93Kb4dWn5/fbaPgZsw+BjG/1jyCpG&#10;GUz+Ij8ylmbt5mbBmAjHx/OzuvlxeUoJP/iqI9CHmG7BGZIPHdXKZh2sZdu7mLAYhh5C8rO2ZMDt&#10;WV7UOCNuvOhotJtpOFCmuIcdSZZT2mmY8E8giRJIa1nqlP2Bax3IluHkxWuTk2FVbTEyQ6TSegbV&#10;n4P2sRk2sZmBzefAObpUdDbNQKOsC/8Cp/FAVU7xSPuD1nx8cWJXRlYcuBhF2X6J8+Z9vBf48Vdb&#10;vwMAAP//AwBQSwMEFAAGAAgAAAAhALELNzHYAAAABQEAAA8AAABkcnMvZG93bnJldi54bWxMj0FP&#10;wzAMhe9I/IfISFwQS9gEQ6XpVCHtB7Bx4Og1pqnWOKXJuvLv8bjAybLf0/P3ys0cejXRmLrIFh4W&#10;BhRxE13HrYX3/fb+GVTKyA77yGThmxJsquurEgsXz/xG0y63SkI4FWjB5zwUWqfGU8C0iAOxaJ9x&#10;DJhlHVvtRjxLeOj10pgnHbBj+eBxoFdPzXF3Chb2H2ty/q6vJ/yqHberY7ddG2tvb+b6BVSmOf+Z&#10;4YIv6FAJ0yGe2CXVW5Ai2cKjjItolispcvg96KrU/+mrHwAAAP//AwBQSwECLQAUAAYACAAAACEA&#10;toM4kv4AAADhAQAAEwAAAAAAAAAAAAAAAAAAAAAAW0NvbnRlbnRfVHlwZXNdLnhtbFBLAQItABQA&#10;BgAIAAAAIQA4/SH/1gAAAJQBAAALAAAAAAAAAAAAAAAAAC8BAABfcmVscy8ucmVsc1BLAQItABQA&#10;BgAIAAAAIQCN3yqwsAEAALIDAAAOAAAAAAAAAAAAAAAAAC4CAABkcnMvZTJvRG9jLnhtbFBLAQIt&#10;ABQABgAIAAAAIQCxCzcx2AAAAAUBAAAPAAAAAAAAAAAAAAAAAAoEAABkcnMvZG93bnJldi54bWxQ&#10;SwUGAAAAAAQABADzAAAADwUAAAAA&#10;" strokecolor="black [3200]" strokeweight="1pt">
                <v:stroke joinstyle="miter"/>
              </v:line>
            </w:pict>
          </mc:Fallback>
        </mc:AlternateContent>
      </w:r>
    </w:p>
    <w:p w14:paraId="0936A402" w14:textId="3FCEBB26" w:rsidR="003C7B87" w:rsidRPr="00F15D47" w:rsidRDefault="003C7B87" w:rsidP="003C7B87">
      <w:pPr>
        <w:pStyle w:val="ListParagraph"/>
        <w:spacing w:after="0" w:line="240" w:lineRule="auto"/>
        <w:ind w:left="0"/>
        <w:rPr>
          <w:rFonts w:asciiTheme="majorHAnsi" w:hAnsiTheme="majorHAnsi" w:cstheme="majorHAnsi"/>
          <w:bCs/>
        </w:rPr>
      </w:pPr>
      <w:r w:rsidRPr="00F15D47">
        <w:rPr>
          <w:rFonts w:asciiTheme="majorHAnsi" w:hAnsiTheme="majorHAnsi" w:cstheme="majorHAnsi"/>
          <w:bCs/>
        </w:rPr>
        <w:t>2021-</w:t>
      </w:r>
      <w:r w:rsidR="00282E33">
        <w:rPr>
          <w:rFonts w:asciiTheme="majorHAnsi" w:hAnsiTheme="majorHAnsi" w:cstheme="majorHAnsi"/>
          <w:bCs/>
        </w:rPr>
        <w:t>2022</w:t>
      </w:r>
      <w:r w:rsidRPr="00F15D47">
        <w:rPr>
          <w:rFonts w:asciiTheme="majorHAnsi" w:hAnsiTheme="majorHAnsi" w:cstheme="majorHAnsi"/>
          <w:bCs/>
        </w:rPr>
        <w:tab/>
        <w:t>Graduate Student Instructor, PUBHLTH 200: Health and Society</w:t>
      </w:r>
    </w:p>
    <w:p w14:paraId="103E9F85" w14:textId="77777777" w:rsidR="003C7B87" w:rsidRPr="00F15D47" w:rsidRDefault="003C7B87" w:rsidP="003C7B87">
      <w:pPr>
        <w:pStyle w:val="ListParagraph"/>
        <w:spacing w:after="0" w:line="240" w:lineRule="auto"/>
        <w:ind w:left="0"/>
        <w:rPr>
          <w:rFonts w:asciiTheme="majorHAnsi" w:hAnsiTheme="majorHAnsi" w:cstheme="majorHAnsi"/>
          <w:bCs/>
        </w:rPr>
      </w:pPr>
      <w:r w:rsidRPr="00F15D47">
        <w:rPr>
          <w:rFonts w:asciiTheme="majorHAnsi" w:hAnsiTheme="majorHAnsi" w:cstheme="majorHAnsi"/>
          <w:bCs/>
        </w:rPr>
        <w:tab/>
      </w:r>
      <w:r w:rsidRPr="00F15D47">
        <w:rPr>
          <w:rFonts w:asciiTheme="majorHAnsi" w:hAnsiTheme="majorHAnsi" w:cstheme="majorHAnsi"/>
          <w:bCs/>
        </w:rPr>
        <w:tab/>
        <w:t>University of Michigan School of Public Health, Ann Arbor, MI</w:t>
      </w:r>
    </w:p>
    <w:p w14:paraId="4D7A6D09" w14:textId="77777777" w:rsidR="003C7B87" w:rsidRPr="00F15D47" w:rsidRDefault="003C7B87" w:rsidP="003C7B87">
      <w:pPr>
        <w:pStyle w:val="ListParagraph"/>
        <w:spacing w:after="0" w:line="240" w:lineRule="auto"/>
        <w:ind w:left="0"/>
        <w:rPr>
          <w:rFonts w:asciiTheme="majorHAnsi" w:hAnsiTheme="majorHAnsi" w:cstheme="majorHAnsi"/>
          <w:bCs/>
        </w:rPr>
      </w:pPr>
    </w:p>
    <w:p w14:paraId="6CB5C331" w14:textId="77777777" w:rsidR="003C7B87" w:rsidRPr="00F15D47" w:rsidRDefault="003C7B87" w:rsidP="003C7B87">
      <w:pPr>
        <w:pStyle w:val="ListParagraph"/>
        <w:spacing w:after="0" w:line="240" w:lineRule="auto"/>
        <w:ind w:left="0"/>
        <w:rPr>
          <w:rFonts w:asciiTheme="majorHAnsi" w:hAnsiTheme="majorHAnsi" w:cstheme="majorHAnsi"/>
          <w:bCs/>
        </w:rPr>
      </w:pPr>
      <w:r w:rsidRPr="00F15D47">
        <w:rPr>
          <w:rFonts w:asciiTheme="majorHAnsi" w:hAnsiTheme="majorHAnsi" w:cstheme="majorHAnsi"/>
          <w:bCs/>
        </w:rPr>
        <w:t>2018</w:t>
      </w:r>
      <w:r w:rsidRPr="00F15D47">
        <w:rPr>
          <w:rFonts w:asciiTheme="majorHAnsi" w:hAnsiTheme="majorHAnsi" w:cstheme="majorHAnsi"/>
          <w:bCs/>
        </w:rPr>
        <w:tab/>
      </w:r>
      <w:r w:rsidRPr="00F15D47">
        <w:rPr>
          <w:rFonts w:asciiTheme="majorHAnsi" w:hAnsiTheme="majorHAnsi" w:cstheme="majorHAnsi"/>
          <w:bCs/>
        </w:rPr>
        <w:tab/>
        <w:t>Grader for EPID 640 SAS for Epidemiological Research</w:t>
      </w:r>
    </w:p>
    <w:p w14:paraId="140E0F3D" w14:textId="77777777" w:rsidR="003C7B87" w:rsidRPr="00F15D47" w:rsidRDefault="003C7B87" w:rsidP="003C7B87">
      <w:pPr>
        <w:pStyle w:val="ListParagraph"/>
        <w:spacing w:after="0" w:line="240" w:lineRule="auto"/>
        <w:ind w:left="0"/>
        <w:rPr>
          <w:rFonts w:asciiTheme="majorHAnsi" w:hAnsiTheme="majorHAnsi" w:cstheme="majorHAnsi"/>
          <w:bCs/>
        </w:rPr>
      </w:pPr>
      <w:r w:rsidRPr="00F15D47">
        <w:rPr>
          <w:rFonts w:asciiTheme="majorHAnsi" w:hAnsiTheme="majorHAnsi" w:cstheme="majorHAnsi"/>
          <w:bCs/>
        </w:rPr>
        <w:tab/>
      </w:r>
      <w:r w:rsidRPr="00F15D47">
        <w:rPr>
          <w:rFonts w:asciiTheme="majorHAnsi" w:hAnsiTheme="majorHAnsi" w:cstheme="majorHAnsi"/>
          <w:bCs/>
        </w:rPr>
        <w:tab/>
        <w:t>University of Michigan School of Public Health, Ann Arbor, MI</w:t>
      </w:r>
    </w:p>
    <w:p w14:paraId="7A6B41F1" w14:textId="77777777" w:rsidR="003C7B87" w:rsidRPr="00F15D47" w:rsidRDefault="003C7B87" w:rsidP="003C7B87">
      <w:pPr>
        <w:contextualSpacing/>
        <w:rPr>
          <w:rFonts w:asciiTheme="majorHAnsi" w:hAnsiTheme="majorHAnsi" w:cstheme="majorHAnsi"/>
          <w:b/>
          <w:sz w:val="22"/>
          <w:szCs w:val="22"/>
        </w:rPr>
      </w:pPr>
    </w:p>
    <w:p w14:paraId="7FCDAFE3" w14:textId="77777777" w:rsidR="003C7B87" w:rsidRPr="00F15D47" w:rsidRDefault="003C7B87" w:rsidP="003C7B87">
      <w:pPr>
        <w:contextualSpacing/>
        <w:rPr>
          <w:rFonts w:asciiTheme="majorHAnsi" w:hAnsiTheme="majorHAnsi" w:cstheme="majorHAnsi"/>
          <w:bCs/>
          <w:sz w:val="22"/>
          <w:szCs w:val="22"/>
        </w:rPr>
      </w:pPr>
      <w:r w:rsidRPr="00F15D47">
        <w:rPr>
          <w:rFonts w:asciiTheme="majorHAnsi" w:hAnsiTheme="majorHAnsi" w:cstheme="majorHAnsi"/>
          <w:bCs/>
          <w:sz w:val="22"/>
          <w:szCs w:val="22"/>
        </w:rPr>
        <w:t>2011-2012</w:t>
      </w:r>
      <w:r w:rsidRPr="00F15D47">
        <w:rPr>
          <w:rFonts w:asciiTheme="majorHAnsi" w:hAnsiTheme="majorHAnsi" w:cstheme="majorHAnsi"/>
          <w:bCs/>
          <w:sz w:val="22"/>
          <w:szCs w:val="22"/>
        </w:rPr>
        <w:tab/>
        <w:t>College Facilitator/Curriculum Development</w:t>
      </w:r>
    </w:p>
    <w:p w14:paraId="10E182B1" w14:textId="77777777" w:rsidR="003C7B87" w:rsidRPr="00F15D47" w:rsidRDefault="003C7B87" w:rsidP="003C7B87">
      <w:pPr>
        <w:contextualSpacing/>
        <w:rPr>
          <w:rFonts w:asciiTheme="majorHAnsi" w:hAnsiTheme="majorHAnsi" w:cstheme="majorHAnsi"/>
          <w:bCs/>
          <w:sz w:val="22"/>
          <w:szCs w:val="22"/>
        </w:rPr>
      </w:pPr>
      <w:r w:rsidRPr="00F15D47">
        <w:rPr>
          <w:rFonts w:asciiTheme="majorHAnsi" w:hAnsiTheme="majorHAnsi" w:cstheme="majorHAnsi"/>
          <w:bCs/>
          <w:sz w:val="22"/>
          <w:szCs w:val="22"/>
        </w:rPr>
        <w:tab/>
      </w:r>
      <w:r w:rsidRPr="00F15D47">
        <w:rPr>
          <w:rFonts w:asciiTheme="majorHAnsi" w:hAnsiTheme="majorHAnsi" w:cstheme="majorHAnsi"/>
          <w:bCs/>
          <w:sz w:val="22"/>
          <w:szCs w:val="22"/>
        </w:rPr>
        <w:tab/>
        <w:t>University of Michigan, Intergroup Relations, Ann Arbor, MI</w:t>
      </w:r>
    </w:p>
    <w:p w14:paraId="365F7114" w14:textId="77777777" w:rsidR="003C7B87" w:rsidRPr="00F15D47" w:rsidRDefault="003C7B87" w:rsidP="003C7B87">
      <w:pPr>
        <w:contextualSpacing/>
        <w:rPr>
          <w:rFonts w:asciiTheme="majorHAnsi" w:hAnsiTheme="majorHAnsi" w:cstheme="majorHAnsi"/>
          <w:bCs/>
          <w:sz w:val="22"/>
          <w:szCs w:val="22"/>
        </w:rPr>
      </w:pPr>
    </w:p>
    <w:p w14:paraId="0681EFA0" w14:textId="77777777" w:rsidR="003C7B87" w:rsidRPr="00F15D47" w:rsidRDefault="003C7B87" w:rsidP="003C7B87">
      <w:pPr>
        <w:rPr>
          <w:rFonts w:asciiTheme="majorHAnsi" w:hAnsiTheme="majorHAnsi" w:cstheme="majorHAnsi"/>
          <w:sz w:val="22"/>
          <w:szCs w:val="22"/>
        </w:rPr>
      </w:pPr>
      <w:r w:rsidRPr="00F15D47">
        <w:rPr>
          <w:rFonts w:asciiTheme="majorHAnsi" w:hAnsiTheme="majorHAnsi" w:cstheme="majorHAnsi"/>
          <w:sz w:val="22"/>
          <w:szCs w:val="22"/>
        </w:rPr>
        <w:t>2010-2011</w:t>
      </w:r>
      <w:r w:rsidRPr="00F15D47">
        <w:rPr>
          <w:rFonts w:asciiTheme="majorHAnsi" w:hAnsiTheme="majorHAnsi" w:cstheme="majorHAnsi"/>
          <w:sz w:val="22"/>
          <w:szCs w:val="22"/>
        </w:rPr>
        <w:tab/>
        <w:t>AmeriCorps Jumpstart Corps Member</w:t>
      </w:r>
    </w:p>
    <w:p w14:paraId="41D27B0E" w14:textId="77777777" w:rsidR="003C7B87" w:rsidRPr="00F15D47" w:rsidRDefault="003C7B87" w:rsidP="003C7B87">
      <w:pPr>
        <w:rPr>
          <w:rFonts w:asciiTheme="majorHAnsi" w:hAnsiTheme="majorHAnsi" w:cstheme="majorHAnsi"/>
          <w:sz w:val="22"/>
          <w:szCs w:val="22"/>
        </w:rPr>
      </w:pPr>
      <w:r w:rsidRPr="00F15D47">
        <w:rPr>
          <w:rFonts w:asciiTheme="majorHAnsi" w:hAnsiTheme="majorHAnsi" w:cstheme="majorHAnsi"/>
          <w:sz w:val="22"/>
          <w:szCs w:val="22"/>
        </w:rPr>
        <w:tab/>
      </w:r>
      <w:r w:rsidRPr="00F15D47">
        <w:rPr>
          <w:rFonts w:asciiTheme="majorHAnsi" w:hAnsiTheme="majorHAnsi" w:cstheme="majorHAnsi"/>
          <w:sz w:val="22"/>
          <w:szCs w:val="22"/>
        </w:rPr>
        <w:tab/>
      </w:r>
      <w:proofErr w:type="spellStart"/>
      <w:r w:rsidRPr="00F15D47">
        <w:rPr>
          <w:rFonts w:asciiTheme="majorHAnsi" w:hAnsiTheme="majorHAnsi" w:cstheme="majorHAnsi"/>
          <w:sz w:val="22"/>
          <w:szCs w:val="22"/>
        </w:rPr>
        <w:t>AmerCorps</w:t>
      </w:r>
      <w:proofErr w:type="spellEnd"/>
      <w:r w:rsidRPr="00F15D47">
        <w:rPr>
          <w:rFonts w:asciiTheme="majorHAnsi" w:hAnsiTheme="majorHAnsi" w:cstheme="majorHAnsi"/>
          <w:sz w:val="22"/>
          <w:szCs w:val="22"/>
        </w:rPr>
        <w:t>, Ann Arbor, MI</w:t>
      </w:r>
    </w:p>
    <w:p w14:paraId="42C7AF30" w14:textId="77777777" w:rsidR="003C7B87" w:rsidRDefault="003C7B87" w:rsidP="003C7B87">
      <w:pPr>
        <w:tabs>
          <w:tab w:val="left" w:pos="6390"/>
        </w:tabs>
        <w:contextualSpacing/>
        <w:rPr>
          <w:rFonts w:asciiTheme="majorHAnsi" w:hAnsiTheme="majorHAnsi" w:cstheme="majorHAnsi"/>
          <w:b/>
        </w:rPr>
      </w:pPr>
    </w:p>
    <w:p w14:paraId="01989BE2"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SCHOLARLY CONTRIBUTIONS AND SERVICE</w:t>
      </w:r>
    </w:p>
    <w:p w14:paraId="56A0DF9A"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noProof/>
          <w:sz w:val="22"/>
          <w:szCs w:val="22"/>
        </w:rPr>
        <mc:AlternateContent>
          <mc:Choice Requires="wps">
            <w:drawing>
              <wp:anchor distT="0" distB="0" distL="114300" distR="114300" simplePos="0" relativeHeight="251663360" behindDoc="0" locked="0" layoutInCell="1" allowOverlap="1" wp14:anchorId="51357604" wp14:editId="0AFD6779">
                <wp:simplePos x="0" y="0"/>
                <wp:positionH relativeFrom="column">
                  <wp:posOffset>0</wp:posOffset>
                </wp:positionH>
                <wp:positionV relativeFrom="paragraph">
                  <wp:posOffset>0</wp:posOffset>
                </wp:positionV>
                <wp:extent cx="6501384" cy="0"/>
                <wp:effectExtent l="0" t="0" r="26670" b="25400"/>
                <wp:wrapNone/>
                <wp:docPr id="1" name="Straight Connector 1"/>
                <wp:cNvGraphicFramePr/>
                <a:graphic xmlns:a="http://schemas.openxmlformats.org/drawingml/2006/main">
                  <a:graphicData uri="http://schemas.microsoft.com/office/word/2010/wordprocessingShape">
                    <wps:wsp>
                      <wps:cNvCnPr/>
                      <wps:spPr>
                        <a:xfrm>
                          <a:off x="0" y="0"/>
                          <a:ext cx="6501384" cy="0"/>
                        </a:xfrm>
                        <a:prstGeom prst="line">
                          <a:avLst/>
                        </a:prstGeom>
                        <a:ln w="1270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127F24D"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qwsAEAALIDAAAOAAAAZHJzL2Uyb0RvYy54bWysU01v2zAMvRfYfxB0X2xn/YIRp4cW66Vo&#10;i3b7AapExUL1BUmNnX9fSk6cYht6GHqhJZGPfI+kV1ej0WQLISpnO9osakrAcieU3XT096+f3y8p&#10;iYlZwbSz0NEdRHq1/nayGnwLS9c7LSAQTGJjO/iO9in5tqoi78GwuHAeLDqlC4YlvIZNJQIbMLvR&#10;1bKuz6vBBeGD4xAjvt5MTrou+aUEnh6kjJCI7ihyS8WGYl+yrdYr1m4C873iexrsP1gYpiwWnVPd&#10;sMTIW1B/pTKKBxedTAvuTOWkVByKBlTT1H+oee6Zh6IFmxP93Kb4dWn5/fbaPgZsw+BjG/1jyCpG&#10;GUz+Ij8ylmbt5mbBmAjHx/OzuvlxeUoJP/iqI9CHmG7BGZIPHdXKZh2sZdu7mLAYhh5C8rO2ZMDt&#10;WV7UOCNuvOhotJtpOFCmuIcdSZZT2mmY8E8giRJIa1nqlP2Bax3IluHkxWuTk2FVbTEyQ6TSegbV&#10;n4P2sRk2sZmBzefAObpUdDbNQKOsC/8Cp/FAVU7xSPuD1nx8cWJXRlYcuBhF2X6J8+Z9vBf48Vdb&#10;vwMAAP//AwBQSwMEFAAGAAgAAAAhAD2Oc/jWAAAAAwEAAA8AAABkcnMvZG93bnJldi54bWxMj8FO&#10;wzAQRO9I/IO1SFwQtWklWqVxqgipH0DLgeM2XuKo9jqN3TT8PQ4XuKw0mtHsm3I3eSdGGmIXWMPL&#10;QoEgboLpuNXwcdw/b0DEhGzQBSYN3xRhV93flViYcON3Gg+pFbmEY4EabEp9IWVsLHmMi9ATZ+8r&#10;DB5TlkMrzYC3XO6dXCr1Kj12nD9Y7OnNUnM+XL2G4+eajH1y9YiX2nC7Onf7tdL68WGqtyASTekv&#10;DDN+RocqM53ClU0UTkMekn7v7KnlKu84zVpWpfzPXv0AAAD//wMAUEsBAi0AFAAGAAgAAAAhALaD&#10;OJL+AAAA4QEAABMAAAAAAAAAAAAAAAAAAAAAAFtDb250ZW50X1R5cGVzXS54bWxQSwECLQAUAAYA&#10;CAAAACEAOP0h/9YAAACUAQAACwAAAAAAAAAAAAAAAAAvAQAAX3JlbHMvLnJlbHNQSwECLQAUAAYA&#10;CAAAACEAjd8qsLABAACyAwAADgAAAAAAAAAAAAAAAAAuAgAAZHJzL2Uyb0RvYy54bWxQSwECLQAU&#10;AAYACAAAACEAPY5z+NYAAAADAQAADwAAAAAAAAAAAAAAAAAKBAAAZHJzL2Rvd25yZXYueG1sUEsF&#10;BgAAAAAEAAQA8wAAAA0FAAAAAA==&#10;" strokecolor="black [3200]" strokeweight="1pt">
                <v:stroke joinstyle="miter"/>
              </v:line>
            </w:pict>
          </mc:Fallback>
        </mc:AlternateContent>
      </w:r>
    </w:p>
    <w:p w14:paraId="74AF011E"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Academic Service</w:t>
      </w:r>
    </w:p>
    <w:p w14:paraId="03588049" w14:textId="77777777" w:rsidR="00180C97" w:rsidRDefault="00865618" w:rsidP="003C7B87">
      <w:pPr>
        <w:tabs>
          <w:tab w:val="left" w:pos="360"/>
        </w:tabs>
        <w:ind w:left="1440" w:hanging="1440"/>
        <w:rPr>
          <w:rFonts w:asciiTheme="majorHAnsi" w:eastAsia="Times New Roman" w:hAnsiTheme="majorHAnsi" w:cstheme="majorHAnsi"/>
          <w:bCs/>
          <w:sz w:val="22"/>
          <w:szCs w:val="22"/>
        </w:rPr>
      </w:pPr>
      <w:r w:rsidRPr="00F15D47">
        <w:rPr>
          <w:rFonts w:asciiTheme="majorHAnsi" w:eastAsia="Times New Roman" w:hAnsiTheme="majorHAnsi" w:cstheme="majorHAnsi"/>
          <w:bCs/>
          <w:sz w:val="22"/>
          <w:szCs w:val="22"/>
        </w:rPr>
        <w:t>202</w:t>
      </w:r>
      <w:r>
        <w:rPr>
          <w:rFonts w:asciiTheme="majorHAnsi" w:eastAsia="Times New Roman" w:hAnsiTheme="majorHAnsi" w:cstheme="majorHAnsi"/>
          <w:bCs/>
          <w:sz w:val="22"/>
          <w:szCs w:val="22"/>
        </w:rPr>
        <w:t>3</w:t>
      </w:r>
      <w:r w:rsidRPr="00F15D47">
        <w:rPr>
          <w:rFonts w:asciiTheme="majorHAnsi" w:eastAsia="Times New Roman" w:hAnsiTheme="majorHAnsi" w:cstheme="majorHAnsi"/>
          <w:bCs/>
          <w:sz w:val="22"/>
          <w:szCs w:val="22"/>
        </w:rPr>
        <w:t>-</w:t>
      </w:r>
      <w:r w:rsidR="00FA474C">
        <w:rPr>
          <w:rFonts w:asciiTheme="majorHAnsi" w:eastAsia="Times New Roman" w:hAnsiTheme="majorHAnsi" w:cstheme="majorHAnsi"/>
          <w:bCs/>
          <w:sz w:val="22"/>
          <w:szCs w:val="22"/>
        </w:rPr>
        <w:t>Present</w:t>
      </w:r>
      <w:r w:rsidRPr="00F15D47">
        <w:rPr>
          <w:rFonts w:asciiTheme="majorHAnsi" w:eastAsia="Times New Roman" w:hAnsiTheme="majorHAnsi" w:cstheme="majorHAnsi"/>
          <w:bCs/>
          <w:sz w:val="22"/>
          <w:szCs w:val="22"/>
        </w:rPr>
        <w:tab/>
      </w:r>
      <w:r w:rsidR="00602117">
        <w:rPr>
          <w:rFonts w:asciiTheme="majorHAnsi" w:eastAsia="Times New Roman" w:hAnsiTheme="majorHAnsi" w:cstheme="majorHAnsi"/>
          <w:bCs/>
          <w:sz w:val="22"/>
          <w:szCs w:val="22"/>
        </w:rPr>
        <w:t xml:space="preserve">Center for Global Health Equity Member </w:t>
      </w:r>
      <w:r w:rsidR="00111321">
        <w:rPr>
          <w:rFonts w:asciiTheme="majorHAnsi" w:eastAsia="Times New Roman" w:hAnsiTheme="majorHAnsi" w:cstheme="majorHAnsi"/>
          <w:bCs/>
          <w:sz w:val="22"/>
          <w:szCs w:val="22"/>
        </w:rPr>
        <w:t>University of Michigan</w:t>
      </w:r>
    </w:p>
    <w:p w14:paraId="1798F825" w14:textId="77777777" w:rsidR="003C7B87" w:rsidRPr="00F15D47" w:rsidRDefault="003C7B87" w:rsidP="003C7B87">
      <w:pPr>
        <w:tabs>
          <w:tab w:val="left" w:pos="360"/>
        </w:tabs>
        <w:ind w:left="1440" w:hanging="1440"/>
        <w:rPr>
          <w:rFonts w:asciiTheme="majorHAnsi" w:eastAsia="Times New Roman" w:hAnsiTheme="majorHAnsi" w:cstheme="majorHAnsi"/>
          <w:bCs/>
          <w:sz w:val="22"/>
          <w:szCs w:val="22"/>
        </w:rPr>
      </w:pPr>
      <w:r w:rsidRPr="00F15D47">
        <w:rPr>
          <w:rFonts w:asciiTheme="majorHAnsi" w:eastAsia="Times New Roman" w:hAnsiTheme="majorHAnsi" w:cstheme="majorHAnsi"/>
          <w:bCs/>
          <w:sz w:val="22"/>
          <w:szCs w:val="22"/>
        </w:rPr>
        <w:t>2020-2021</w:t>
      </w:r>
      <w:r w:rsidRPr="00F15D47">
        <w:rPr>
          <w:rFonts w:asciiTheme="majorHAnsi" w:eastAsia="Times New Roman" w:hAnsiTheme="majorHAnsi" w:cstheme="majorHAnsi"/>
          <w:bCs/>
          <w:sz w:val="22"/>
          <w:szCs w:val="22"/>
        </w:rPr>
        <w:tab/>
        <w:t>Michigan University-wide Sustainability and Environment (MUSE) Conference Organizing Committee</w:t>
      </w:r>
    </w:p>
    <w:p w14:paraId="62746CF2" w14:textId="77777777" w:rsidR="003C7B87" w:rsidRPr="00F15D47" w:rsidRDefault="003C7B87" w:rsidP="003C7B87">
      <w:pPr>
        <w:tabs>
          <w:tab w:val="left" w:pos="360"/>
        </w:tabs>
        <w:rPr>
          <w:rFonts w:asciiTheme="majorHAnsi" w:eastAsia="Times New Roman" w:hAnsiTheme="majorHAnsi" w:cstheme="majorHAnsi"/>
          <w:bCs/>
          <w:sz w:val="22"/>
          <w:szCs w:val="22"/>
        </w:rPr>
      </w:pPr>
      <w:r w:rsidRPr="00F15D47">
        <w:rPr>
          <w:rFonts w:asciiTheme="majorHAnsi" w:eastAsia="Times New Roman" w:hAnsiTheme="majorHAnsi" w:cstheme="majorHAnsi"/>
          <w:bCs/>
          <w:sz w:val="22"/>
          <w:szCs w:val="22"/>
        </w:rPr>
        <w:t>2019-2021</w:t>
      </w:r>
      <w:r w:rsidRPr="00F15D47">
        <w:rPr>
          <w:rFonts w:asciiTheme="majorHAnsi" w:eastAsia="Times New Roman" w:hAnsiTheme="majorHAnsi" w:cstheme="majorHAnsi"/>
          <w:bCs/>
          <w:sz w:val="22"/>
          <w:szCs w:val="22"/>
        </w:rPr>
        <w:tab/>
        <w:t>Co-Chair Ph.D./MS Nutritional Sciences Research Workshop</w:t>
      </w:r>
    </w:p>
    <w:p w14:paraId="27846106"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Ad Hoc Journal Reviewer</w:t>
      </w:r>
    </w:p>
    <w:p w14:paraId="1C8AE63E" w14:textId="77777777" w:rsidR="003C7B87" w:rsidRPr="00F15D47" w:rsidRDefault="003C7B87" w:rsidP="003C7B87">
      <w:pPr>
        <w:tabs>
          <w:tab w:val="left" w:pos="6390"/>
        </w:tabs>
        <w:contextualSpacing/>
        <w:rPr>
          <w:rFonts w:asciiTheme="majorHAnsi" w:hAnsiTheme="majorHAnsi" w:cstheme="majorHAnsi"/>
          <w:bCs/>
          <w:sz w:val="22"/>
          <w:szCs w:val="22"/>
        </w:rPr>
      </w:pPr>
      <w:r w:rsidRPr="00F15D47">
        <w:rPr>
          <w:rFonts w:asciiTheme="majorHAnsi" w:hAnsiTheme="majorHAnsi" w:cstheme="majorHAnsi"/>
          <w:bCs/>
          <w:sz w:val="22"/>
          <w:szCs w:val="22"/>
        </w:rPr>
        <w:t>The American Journal of Clinical Nutrition</w:t>
      </w:r>
    </w:p>
    <w:p w14:paraId="17AFA1CE" w14:textId="77777777" w:rsidR="003C7B87" w:rsidRPr="00F15D47" w:rsidRDefault="003C7B87" w:rsidP="003C7B87">
      <w:pPr>
        <w:tabs>
          <w:tab w:val="left" w:pos="6390"/>
        </w:tabs>
        <w:contextualSpacing/>
        <w:rPr>
          <w:rFonts w:asciiTheme="majorHAnsi" w:hAnsiTheme="majorHAnsi" w:cstheme="majorHAnsi"/>
          <w:bCs/>
          <w:sz w:val="22"/>
          <w:szCs w:val="22"/>
        </w:rPr>
      </w:pPr>
      <w:r w:rsidRPr="00F15D47">
        <w:rPr>
          <w:rFonts w:asciiTheme="majorHAnsi" w:hAnsiTheme="majorHAnsi" w:cstheme="majorHAnsi"/>
          <w:bCs/>
          <w:sz w:val="22"/>
          <w:szCs w:val="22"/>
        </w:rPr>
        <w:t>International Journal of Behavioral Nutrition and Physical Activity</w:t>
      </w:r>
    </w:p>
    <w:p w14:paraId="47DF280A" w14:textId="77777777" w:rsidR="003C7B87" w:rsidRPr="00F15D47" w:rsidRDefault="003C7B87" w:rsidP="003C7B87">
      <w:pPr>
        <w:tabs>
          <w:tab w:val="left" w:pos="6390"/>
        </w:tabs>
        <w:contextualSpacing/>
        <w:rPr>
          <w:rFonts w:asciiTheme="majorHAnsi" w:hAnsiTheme="majorHAnsi" w:cstheme="majorHAnsi"/>
          <w:b/>
          <w:sz w:val="22"/>
          <w:szCs w:val="22"/>
        </w:rPr>
      </w:pPr>
    </w:p>
    <w:p w14:paraId="570FD70E" w14:textId="77777777" w:rsidR="003C7B87" w:rsidRPr="00F15D47" w:rsidRDefault="003C7B87" w:rsidP="003C7B87">
      <w:pPr>
        <w:tabs>
          <w:tab w:val="left" w:pos="6390"/>
        </w:tabs>
        <w:contextualSpacing/>
        <w:rPr>
          <w:rFonts w:asciiTheme="majorHAnsi" w:hAnsiTheme="majorHAnsi" w:cstheme="majorHAnsi"/>
          <w:b/>
          <w:sz w:val="22"/>
          <w:szCs w:val="22"/>
        </w:rPr>
      </w:pPr>
      <w:r w:rsidRPr="00F15D47">
        <w:rPr>
          <w:rFonts w:asciiTheme="majorHAnsi" w:hAnsiTheme="majorHAnsi" w:cstheme="majorHAnsi"/>
          <w:b/>
          <w:sz w:val="22"/>
          <w:szCs w:val="22"/>
        </w:rPr>
        <w:t>SKILLS</w:t>
      </w:r>
    </w:p>
    <w:p w14:paraId="15BA229C" w14:textId="77777777" w:rsidR="003C7B87" w:rsidRPr="00F15D47" w:rsidRDefault="003C7B87" w:rsidP="003C7B87">
      <w:pPr>
        <w:pStyle w:val="ListParagraph"/>
        <w:spacing w:after="0" w:line="240" w:lineRule="auto"/>
        <w:rPr>
          <w:rFonts w:asciiTheme="majorHAnsi" w:hAnsiTheme="majorHAnsi" w:cstheme="majorHAnsi"/>
        </w:rPr>
      </w:pPr>
      <w:r w:rsidRPr="00F15D47">
        <w:rPr>
          <w:rFonts w:asciiTheme="majorHAnsi" w:hAnsiTheme="majorHAnsi" w:cstheme="majorHAnsi"/>
          <w:noProof/>
          <w:lang w:eastAsia="en-US"/>
        </w:rPr>
        <mc:AlternateContent>
          <mc:Choice Requires="wps">
            <w:drawing>
              <wp:anchor distT="0" distB="0" distL="114300" distR="114300" simplePos="0" relativeHeight="251661312" behindDoc="0" locked="0" layoutInCell="1" allowOverlap="1" wp14:anchorId="367755A3" wp14:editId="1B1D2F66">
                <wp:simplePos x="0" y="0"/>
                <wp:positionH relativeFrom="column">
                  <wp:posOffset>-54610</wp:posOffset>
                </wp:positionH>
                <wp:positionV relativeFrom="paragraph">
                  <wp:posOffset>31750</wp:posOffset>
                </wp:positionV>
                <wp:extent cx="6501384" cy="0"/>
                <wp:effectExtent l="0" t="0" r="26670" b="25400"/>
                <wp:wrapNone/>
                <wp:docPr id="11" name="Straight Connector 11"/>
                <wp:cNvGraphicFramePr/>
                <a:graphic xmlns:a="http://schemas.openxmlformats.org/drawingml/2006/main">
                  <a:graphicData uri="http://schemas.microsoft.com/office/word/2010/wordprocessingShape">
                    <wps:wsp>
                      <wps:cNvCnPr/>
                      <wps:spPr>
                        <a:xfrm>
                          <a:off x="0" y="0"/>
                          <a:ext cx="6501384" cy="0"/>
                        </a:xfrm>
                        <a:prstGeom prst="line">
                          <a:avLst/>
                        </a:prstGeom>
                        <a:ln w="12700" cmpd="sng"/>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37AD895" id="Straight Connector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pt,2.5pt" to="50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qwsAEAALIDAAAOAAAAZHJzL2Uyb0RvYy54bWysU01v2zAMvRfYfxB0X2xn/YIRp4cW66Vo&#10;i3b7AapExUL1BUmNnX9fSk6cYht6GHqhJZGPfI+kV1ej0WQLISpnO9osakrAcieU3XT096+f3y8p&#10;iYlZwbSz0NEdRHq1/nayGnwLS9c7LSAQTGJjO/iO9in5tqoi78GwuHAeLDqlC4YlvIZNJQIbMLvR&#10;1bKuz6vBBeGD4xAjvt5MTrou+aUEnh6kjJCI7ihyS8WGYl+yrdYr1m4C873iexrsP1gYpiwWnVPd&#10;sMTIW1B/pTKKBxedTAvuTOWkVByKBlTT1H+oee6Zh6IFmxP93Kb4dWn5/fbaPgZsw+BjG/1jyCpG&#10;GUz+Ij8ylmbt5mbBmAjHx/OzuvlxeUoJP/iqI9CHmG7BGZIPHdXKZh2sZdu7mLAYhh5C8rO2ZMDt&#10;WV7UOCNuvOhotJtpOFCmuIcdSZZT2mmY8E8giRJIa1nqlP2Bax3IluHkxWuTk2FVbTEyQ6TSegbV&#10;n4P2sRk2sZmBzefAObpUdDbNQKOsC/8Cp/FAVU7xSPuD1nx8cWJXRlYcuBhF2X6J8+Z9vBf48Vdb&#10;vwMAAP//AwBQSwMEFAAGAAgAAAAhAGovsenaAAAABwEAAA8AAABkcnMvZG93bnJldi54bWxMj81O&#10;wzAQhO9IvIO1SFxQa7eoPwpxqgipD0DLgeM2XuKo9jrEbhreHpcLHGdnNPNtuZu8EyMNsQusYTFX&#10;IIibYDpuNbwf97MtiJiQDbrApOGbIuyq+7sSCxOu/EbjIbUil3AsUINNqS+kjI0lj3EeeuLsfYbB&#10;Y8pyaKUZ8JrLvZNLpdbSY8d5wWJPr5aa8+HiNRw/NmTsk6tH/KoNt8/nbr9RWj8+TPULiERT+gvD&#10;DT+jQ5WZTuHCJgqnYbZd56SGVf7oZqvFagni9HuQVSn/81c/AAAA//8DAFBLAQItABQABgAIAAAA&#10;IQC2gziS/gAAAOEBAAATAAAAAAAAAAAAAAAAAAAAAABbQ29udGVudF9UeXBlc10ueG1sUEsBAi0A&#10;FAAGAAgAAAAhADj9If/WAAAAlAEAAAsAAAAAAAAAAAAAAAAALwEAAF9yZWxzLy5yZWxzUEsBAi0A&#10;FAAGAAgAAAAhAI3fKrCwAQAAsgMAAA4AAAAAAAAAAAAAAAAALgIAAGRycy9lMm9Eb2MueG1sUEsB&#10;Ai0AFAAGAAgAAAAhAGovsenaAAAABwEAAA8AAAAAAAAAAAAAAAAACgQAAGRycy9kb3ducmV2Lnht&#10;bFBLBQYAAAAABAAEAPMAAAARBQAAAAA=&#10;" strokecolor="black [3200]" strokeweight="1pt">
                <v:stroke joinstyle="miter"/>
              </v:line>
            </w:pict>
          </mc:Fallback>
        </mc:AlternateContent>
      </w:r>
    </w:p>
    <w:p w14:paraId="20CE6B14" w14:textId="77777777" w:rsidR="003C7B87" w:rsidRPr="00F15D47" w:rsidRDefault="003C7B87" w:rsidP="003C7B87">
      <w:pPr>
        <w:rPr>
          <w:rFonts w:asciiTheme="majorHAnsi" w:hAnsiTheme="majorHAnsi" w:cstheme="majorHAnsi"/>
          <w:sz w:val="22"/>
          <w:szCs w:val="22"/>
        </w:rPr>
      </w:pPr>
      <w:r w:rsidRPr="00F15D47">
        <w:rPr>
          <w:rFonts w:asciiTheme="majorHAnsi" w:hAnsiTheme="majorHAnsi" w:cstheme="majorHAnsi"/>
          <w:b/>
          <w:sz w:val="22"/>
          <w:szCs w:val="22"/>
        </w:rPr>
        <w:t>Computer Proficiency:</w:t>
      </w:r>
      <w:r w:rsidRPr="00F15D47">
        <w:rPr>
          <w:rFonts w:asciiTheme="majorHAnsi" w:hAnsiTheme="majorHAnsi" w:cstheme="majorHAnsi"/>
          <w:sz w:val="22"/>
          <w:szCs w:val="22"/>
        </w:rPr>
        <w:t xml:space="preserve"> SAS, SPSS, R, Qualtrics, ODK, </w:t>
      </w:r>
      <w:proofErr w:type="spellStart"/>
      <w:r w:rsidRPr="00F15D47">
        <w:rPr>
          <w:rFonts w:asciiTheme="majorHAnsi" w:hAnsiTheme="majorHAnsi" w:cstheme="majorHAnsi"/>
          <w:sz w:val="22"/>
          <w:szCs w:val="22"/>
        </w:rPr>
        <w:t>REDCap</w:t>
      </w:r>
      <w:proofErr w:type="spellEnd"/>
      <w:r w:rsidRPr="00F15D47">
        <w:rPr>
          <w:rFonts w:asciiTheme="majorHAnsi" w:hAnsiTheme="majorHAnsi" w:cstheme="majorHAnsi"/>
          <w:sz w:val="22"/>
          <w:szCs w:val="22"/>
        </w:rPr>
        <w:t xml:space="preserve">, </w:t>
      </w:r>
      <w:proofErr w:type="spellStart"/>
      <w:r w:rsidRPr="00F15D47">
        <w:rPr>
          <w:rFonts w:asciiTheme="majorHAnsi" w:hAnsiTheme="majorHAnsi" w:cstheme="majorHAnsi"/>
          <w:sz w:val="22"/>
          <w:szCs w:val="22"/>
        </w:rPr>
        <w:t>MiChart</w:t>
      </w:r>
      <w:proofErr w:type="spellEnd"/>
      <w:r w:rsidRPr="00F15D47">
        <w:rPr>
          <w:rFonts w:asciiTheme="majorHAnsi" w:hAnsiTheme="majorHAnsi" w:cstheme="majorHAnsi"/>
          <w:sz w:val="22"/>
          <w:szCs w:val="22"/>
        </w:rPr>
        <w:t>, InDesign, iMovie, and Salesforce.</w:t>
      </w:r>
    </w:p>
    <w:p w14:paraId="56172776" w14:textId="29EE9EC8" w:rsidR="008756EC" w:rsidRPr="003C7B87" w:rsidRDefault="003C7B87" w:rsidP="003C7B87">
      <w:r w:rsidRPr="00F15D47">
        <w:rPr>
          <w:rFonts w:asciiTheme="majorHAnsi" w:hAnsiTheme="majorHAnsi" w:cstheme="majorHAnsi"/>
          <w:b/>
          <w:sz w:val="22"/>
          <w:szCs w:val="22"/>
        </w:rPr>
        <w:t>Languages:</w:t>
      </w:r>
      <w:r w:rsidRPr="00F15D47">
        <w:rPr>
          <w:rFonts w:asciiTheme="majorHAnsi" w:hAnsiTheme="majorHAnsi" w:cstheme="majorHAnsi"/>
          <w:sz w:val="22"/>
          <w:szCs w:val="22"/>
        </w:rPr>
        <w:t xml:space="preserve"> Kyrgyz (advanced), </w:t>
      </w:r>
      <w:r w:rsidRPr="00F15D47">
        <w:rPr>
          <w:rStyle w:val="Emphasis"/>
          <w:rFonts w:asciiTheme="majorHAnsi" w:hAnsiTheme="majorHAnsi" w:cstheme="majorHAnsi"/>
          <w:i w:val="0"/>
          <w:iCs w:val="0"/>
          <w:sz w:val="22"/>
          <w:szCs w:val="22"/>
          <w:shd w:val="clear" w:color="auto" w:fill="FFFFFF"/>
        </w:rPr>
        <w:t xml:space="preserve">Mandarin </w:t>
      </w:r>
      <w:r w:rsidRPr="00F15D47">
        <w:rPr>
          <w:rFonts w:asciiTheme="majorHAnsi" w:hAnsiTheme="majorHAnsi" w:cstheme="majorHAnsi"/>
          <w:sz w:val="22"/>
          <w:szCs w:val="22"/>
        </w:rPr>
        <w:t>Chinese (intermediate), and Spanish (beginner)</w:t>
      </w:r>
    </w:p>
    <w:sectPr w:rsidR="008756EC" w:rsidRPr="003C7B87" w:rsidSect="00D15E69">
      <w:headerReference w:type="default" r:id="rId7"/>
      <w:pgSz w:w="12240" w:h="15840"/>
      <w:pgMar w:top="994" w:right="1008" w:bottom="80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97B82" w14:textId="77777777" w:rsidR="00997742" w:rsidRDefault="00997742">
      <w:r>
        <w:separator/>
      </w:r>
    </w:p>
  </w:endnote>
  <w:endnote w:type="continuationSeparator" w:id="0">
    <w:p w14:paraId="508B20A6" w14:textId="77777777" w:rsidR="00997742" w:rsidRDefault="0099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311D" w14:textId="77777777" w:rsidR="00997742" w:rsidRDefault="00997742">
      <w:r>
        <w:separator/>
      </w:r>
    </w:p>
  </w:footnote>
  <w:footnote w:type="continuationSeparator" w:id="0">
    <w:p w14:paraId="0BD54797" w14:textId="77777777" w:rsidR="00997742" w:rsidRDefault="0099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B806" w14:textId="77777777" w:rsidR="00FA31A0" w:rsidRDefault="00180C97" w:rsidP="004C6D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D36"/>
    <w:multiLevelType w:val="hybridMultilevel"/>
    <w:tmpl w:val="794AA6B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A5C0E9E"/>
    <w:multiLevelType w:val="hybridMultilevel"/>
    <w:tmpl w:val="FF78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4A79"/>
    <w:multiLevelType w:val="hybridMultilevel"/>
    <w:tmpl w:val="28CA20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A235B0F"/>
    <w:multiLevelType w:val="hybridMultilevel"/>
    <w:tmpl w:val="50600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E0C60"/>
    <w:multiLevelType w:val="multilevel"/>
    <w:tmpl w:val="D2EE7B36"/>
    <w:lvl w:ilvl="0">
      <w:start w:val="2017"/>
      <w:numFmt w:val="decimal"/>
      <w:lvlText w:val="%1"/>
      <w:lvlJc w:val="left"/>
      <w:pPr>
        <w:ind w:left="1035" w:hanging="1035"/>
      </w:pPr>
      <w:rPr>
        <w:rFonts w:hint="default"/>
      </w:rPr>
    </w:lvl>
    <w:lvl w:ilvl="1">
      <w:start w:val="2019"/>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C816B8"/>
    <w:multiLevelType w:val="hybridMultilevel"/>
    <w:tmpl w:val="A7C0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43414"/>
    <w:multiLevelType w:val="hybridMultilevel"/>
    <w:tmpl w:val="04A80D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DAF5FFA"/>
    <w:multiLevelType w:val="hybridMultilevel"/>
    <w:tmpl w:val="A6F0C02E"/>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335573CD"/>
    <w:multiLevelType w:val="hybridMultilevel"/>
    <w:tmpl w:val="A5424B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B4263A"/>
    <w:multiLevelType w:val="hybridMultilevel"/>
    <w:tmpl w:val="8AC4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F440E"/>
    <w:multiLevelType w:val="multilevel"/>
    <w:tmpl w:val="13E80540"/>
    <w:lvl w:ilvl="0">
      <w:start w:val="2017"/>
      <w:numFmt w:val="decimal"/>
      <w:lvlText w:val="%1"/>
      <w:lvlJc w:val="left"/>
      <w:pPr>
        <w:ind w:left="1035" w:hanging="1035"/>
      </w:pPr>
      <w:rPr>
        <w:rFonts w:hint="default"/>
      </w:rPr>
    </w:lvl>
    <w:lvl w:ilvl="1">
      <w:start w:val="2019"/>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5943F6"/>
    <w:multiLevelType w:val="hybridMultilevel"/>
    <w:tmpl w:val="79F64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C8F31D3"/>
    <w:multiLevelType w:val="hybridMultilevel"/>
    <w:tmpl w:val="3D0C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B4233A"/>
    <w:multiLevelType w:val="hybridMultilevel"/>
    <w:tmpl w:val="4288BE74"/>
    <w:lvl w:ilvl="0" w:tplc="58426540">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1635F4"/>
    <w:multiLevelType w:val="hybridMultilevel"/>
    <w:tmpl w:val="00A2AD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43D2C18"/>
    <w:multiLevelType w:val="hybridMultilevel"/>
    <w:tmpl w:val="8426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23AD6"/>
    <w:multiLevelType w:val="hybridMultilevel"/>
    <w:tmpl w:val="AF4A31E2"/>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7" w15:restartNumberingAfterBreak="0">
    <w:nsid w:val="7F7215E1"/>
    <w:multiLevelType w:val="hybridMultilevel"/>
    <w:tmpl w:val="3D28718A"/>
    <w:lvl w:ilvl="0" w:tplc="58426540">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6701698">
    <w:abstractNumId w:val="0"/>
  </w:num>
  <w:num w:numId="2" w16cid:durableId="1877230081">
    <w:abstractNumId w:val="6"/>
  </w:num>
  <w:num w:numId="3" w16cid:durableId="640379328">
    <w:abstractNumId w:val="2"/>
  </w:num>
  <w:num w:numId="4" w16cid:durableId="66922896">
    <w:abstractNumId w:val="8"/>
  </w:num>
  <w:num w:numId="5" w16cid:durableId="740253183">
    <w:abstractNumId w:val="14"/>
  </w:num>
  <w:num w:numId="6" w16cid:durableId="1927225391">
    <w:abstractNumId w:val="11"/>
  </w:num>
  <w:num w:numId="7" w16cid:durableId="320160502">
    <w:abstractNumId w:val="16"/>
  </w:num>
  <w:num w:numId="8" w16cid:durableId="1568764581">
    <w:abstractNumId w:val="5"/>
  </w:num>
  <w:num w:numId="9" w16cid:durableId="1124231505">
    <w:abstractNumId w:val="9"/>
  </w:num>
  <w:num w:numId="10" w16cid:durableId="516237621">
    <w:abstractNumId w:val="15"/>
  </w:num>
  <w:num w:numId="11" w16cid:durableId="2019039986">
    <w:abstractNumId w:val="3"/>
  </w:num>
  <w:num w:numId="12" w16cid:durableId="1385904872">
    <w:abstractNumId w:val="12"/>
  </w:num>
  <w:num w:numId="13" w16cid:durableId="1593589561">
    <w:abstractNumId w:val="1"/>
  </w:num>
  <w:num w:numId="14" w16cid:durableId="146826722">
    <w:abstractNumId w:val="10"/>
  </w:num>
  <w:num w:numId="15" w16cid:durableId="1739328133">
    <w:abstractNumId w:val="4"/>
  </w:num>
  <w:num w:numId="16" w16cid:durableId="1534345313">
    <w:abstractNumId w:val="7"/>
  </w:num>
  <w:num w:numId="17" w16cid:durableId="900873989">
    <w:abstractNumId w:val="17"/>
  </w:num>
  <w:num w:numId="18" w16cid:durableId="2038342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K2NDa1NDY0NzKyNDVU0lEKTi0uzszPAykwsagFAAzI0/ItAAAA"/>
  </w:docVars>
  <w:rsids>
    <w:rsidRoot w:val="00465CB2"/>
    <w:rsid w:val="0000279F"/>
    <w:rsid w:val="000049D0"/>
    <w:rsid w:val="00015864"/>
    <w:rsid w:val="00023751"/>
    <w:rsid w:val="00027CA8"/>
    <w:rsid w:val="00034C95"/>
    <w:rsid w:val="00037950"/>
    <w:rsid w:val="00044251"/>
    <w:rsid w:val="00045851"/>
    <w:rsid w:val="0004598B"/>
    <w:rsid w:val="00046D62"/>
    <w:rsid w:val="00057E58"/>
    <w:rsid w:val="0006287B"/>
    <w:rsid w:val="0007201D"/>
    <w:rsid w:val="00075599"/>
    <w:rsid w:val="0008713A"/>
    <w:rsid w:val="000A0655"/>
    <w:rsid w:val="000A15D5"/>
    <w:rsid w:val="000A4655"/>
    <w:rsid w:val="000A65CC"/>
    <w:rsid w:val="000B447D"/>
    <w:rsid w:val="000B50C8"/>
    <w:rsid w:val="000B6593"/>
    <w:rsid w:val="000B692D"/>
    <w:rsid w:val="000C428F"/>
    <w:rsid w:val="000C7F1B"/>
    <w:rsid w:val="000D3EA9"/>
    <w:rsid w:val="000D4A0B"/>
    <w:rsid w:val="000D5652"/>
    <w:rsid w:val="000E573D"/>
    <w:rsid w:val="000E76C9"/>
    <w:rsid w:val="000F74C9"/>
    <w:rsid w:val="00111321"/>
    <w:rsid w:val="00123427"/>
    <w:rsid w:val="001445D8"/>
    <w:rsid w:val="00151E70"/>
    <w:rsid w:val="0015221B"/>
    <w:rsid w:val="00160021"/>
    <w:rsid w:val="001707BF"/>
    <w:rsid w:val="00170F8F"/>
    <w:rsid w:val="001764BF"/>
    <w:rsid w:val="00180C97"/>
    <w:rsid w:val="00182C90"/>
    <w:rsid w:val="001850C9"/>
    <w:rsid w:val="001B518A"/>
    <w:rsid w:val="001B6975"/>
    <w:rsid w:val="001C1F52"/>
    <w:rsid w:val="001F775E"/>
    <w:rsid w:val="0020014C"/>
    <w:rsid w:val="00225D4D"/>
    <w:rsid w:val="002372DB"/>
    <w:rsid w:val="002542D9"/>
    <w:rsid w:val="002560EC"/>
    <w:rsid w:val="0026602C"/>
    <w:rsid w:val="00270031"/>
    <w:rsid w:val="00274A25"/>
    <w:rsid w:val="00274F00"/>
    <w:rsid w:val="00280FA2"/>
    <w:rsid w:val="002826D5"/>
    <w:rsid w:val="00282E33"/>
    <w:rsid w:val="00284394"/>
    <w:rsid w:val="0028766B"/>
    <w:rsid w:val="00287CA5"/>
    <w:rsid w:val="0029238D"/>
    <w:rsid w:val="002A0203"/>
    <w:rsid w:val="002A599A"/>
    <w:rsid w:val="002C1F94"/>
    <w:rsid w:val="002C2A6D"/>
    <w:rsid w:val="002C38E0"/>
    <w:rsid w:val="002D5AD6"/>
    <w:rsid w:val="002D6B36"/>
    <w:rsid w:val="002E1033"/>
    <w:rsid w:val="002E357D"/>
    <w:rsid w:val="002E4439"/>
    <w:rsid w:val="002E4F1C"/>
    <w:rsid w:val="003067B6"/>
    <w:rsid w:val="00314F2D"/>
    <w:rsid w:val="003172AB"/>
    <w:rsid w:val="00321BF1"/>
    <w:rsid w:val="00322ACC"/>
    <w:rsid w:val="003324F2"/>
    <w:rsid w:val="00332FAB"/>
    <w:rsid w:val="00335001"/>
    <w:rsid w:val="003368DE"/>
    <w:rsid w:val="00336AFC"/>
    <w:rsid w:val="003371A9"/>
    <w:rsid w:val="00342E92"/>
    <w:rsid w:val="00345AD1"/>
    <w:rsid w:val="00354C25"/>
    <w:rsid w:val="00361A5F"/>
    <w:rsid w:val="00367F38"/>
    <w:rsid w:val="00371998"/>
    <w:rsid w:val="003802C7"/>
    <w:rsid w:val="003824DE"/>
    <w:rsid w:val="00387E08"/>
    <w:rsid w:val="00390FED"/>
    <w:rsid w:val="003A4F62"/>
    <w:rsid w:val="003A7E1E"/>
    <w:rsid w:val="003B2969"/>
    <w:rsid w:val="003B60CD"/>
    <w:rsid w:val="003C0A6C"/>
    <w:rsid w:val="003C4A40"/>
    <w:rsid w:val="003C6C2D"/>
    <w:rsid w:val="003C7B87"/>
    <w:rsid w:val="003D0112"/>
    <w:rsid w:val="003D25A0"/>
    <w:rsid w:val="003E6D17"/>
    <w:rsid w:val="003E7D47"/>
    <w:rsid w:val="003F2A90"/>
    <w:rsid w:val="003F3CCD"/>
    <w:rsid w:val="004002AC"/>
    <w:rsid w:val="004008C5"/>
    <w:rsid w:val="00400D20"/>
    <w:rsid w:val="00401D2F"/>
    <w:rsid w:val="00406CE5"/>
    <w:rsid w:val="00407A02"/>
    <w:rsid w:val="0041013B"/>
    <w:rsid w:val="00410A10"/>
    <w:rsid w:val="0041437E"/>
    <w:rsid w:val="004157D8"/>
    <w:rsid w:val="00417232"/>
    <w:rsid w:val="00424553"/>
    <w:rsid w:val="00426BF9"/>
    <w:rsid w:val="004303CE"/>
    <w:rsid w:val="0043142E"/>
    <w:rsid w:val="00432D48"/>
    <w:rsid w:val="00433113"/>
    <w:rsid w:val="00442275"/>
    <w:rsid w:val="00442D56"/>
    <w:rsid w:val="00445C83"/>
    <w:rsid w:val="00445FD3"/>
    <w:rsid w:val="00465CB2"/>
    <w:rsid w:val="00474612"/>
    <w:rsid w:val="004779C3"/>
    <w:rsid w:val="004838F3"/>
    <w:rsid w:val="00486832"/>
    <w:rsid w:val="00486C6F"/>
    <w:rsid w:val="0048705A"/>
    <w:rsid w:val="004903FF"/>
    <w:rsid w:val="00494E54"/>
    <w:rsid w:val="004955EE"/>
    <w:rsid w:val="00497688"/>
    <w:rsid w:val="004B4492"/>
    <w:rsid w:val="004B5B87"/>
    <w:rsid w:val="004B7EEC"/>
    <w:rsid w:val="004C0DA7"/>
    <w:rsid w:val="004C345B"/>
    <w:rsid w:val="004E105C"/>
    <w:rsid w:val="004E1EB6"/>
    <w:rsid w:val="004E4852"/>
    <w:rsid w:val="004F3E08"/>
    <w:rsid w:val="004F4803"/>
    <w:rsid w:val="004F6192"/>
    <w:rsid w:val="004F6D01"/>
    <w:rsid w:val="00502A66"/>
    <w:rsid w:val="00506976"/>
    <w:rsid w:val="005320C9"/>
    <w:rsid w:val="00533314"/>
    <w:rsid w:val="00542FA1"/>
    <w:rsid w:val="00543147"/>
    <w:rsid w:val="00543658"/>
    <w:rsid w:val="00544276"/>
    <w:rsid w:val="005450BA"/>
    <w:rsid w:val="00551110"/>
    <w:rsid w:val="00553C0F"/>
    <w:rsid w:val="00561216"/>
    <w:rsid w:val="00565D45"/>
    <w:rsid w:val="00566BC2"/>
    <w:rsid w:val="00567783"/>
    <w:rsid w:val="00570304"/>
    <w:rsid w:val="00580328"/>
    <w:rsid w:val="0058466F"/>
    <w:rsid w:val="00591504"/>
    <w:rsid w:val="00596F2D"/>
    <w:rsid w:val="005A0220"/>
    <w:rsid w:val="005A08D9"/>
    <w:rsid w:val="005A3143"/>
    <w:rsid w:val="005A33AC"/>
    <w:rsid w:val="005A588E"/>
    <w:rsid w:val="005B16A4"/>
    <w:rsid w:val="005B23ED"/>
    <w:rsid w:val="005B3301"/>
    <w:rsid w:val="005B38C3"/>
    <w:rsid w:val="005B751E"/>
    <w:rsid w:val="005C7345"/>
    <w:rsid w:val="005E061D"/>
    <w:rsid w:val="005E1145"/>
    <w:rsid w:val="005E442A"/>
    <w:rsid w:val="005E6511"/>
    <w:rsid w:val="005F6FE5"/>
    <w:rsid w:val="005F7182"/>
    <w:rsid w:val="005F7762"/>
    <w:rsid w:val="00602117"/>
    <w:rsid w:val="0060636D"/>
    <w:rsid w:val="0062470E"/>
    <w:rsid w:val="00630951"/>
    <w:rsid w:val="00630A6D"/>
    <w:rsid w:val="00635C6E"/>
    <w:rsid w:val="00635D03"/>
    <w:rsid w:val="00642FB8"/>
    <w:rsid w:val="00643319"/>
    <w:rsid w:val="00643D19"/>
    <w:rsid w:val="00667BDF"/>
    <w:rsid w:val="00674344"/>
    <w:rsid w:val="0067462C"/>
    <w:rsid w:val="00675026"/>
    <w:rsid w:val="00680C5B"/>
    <w:rsid w:val="006869C1"/>
    <w:rsid w:val="00690B7B"/>
    <w:rsid w:val="00692839"/>
    <w:rsid w:val="00693FF3"/>
    <w:rsid w:val="00697127"/>
    <w:rsid w:val="00697240"/>
    <w:rsid w:val="00697F1C"/>
    <w:rsid w:val="006A22AA"/>
    <w:rsid w:val="006A2885"/>
    <w:rsid w:val="006A31C8"/>
    <w:rsid w:val="006A629E"/>
    <w:rsid w:val="006B3E67"/>
    <w:rsid w:val="006C26A6"/>
    <w:rsid w:val="006D1F99"/>
    <w:rsid w:val="006D6B00"/>
    <w:rsid w:val="006F1767"/>
    <w:rsid w:val="006F2A55"/>
    <w:rsid w:val="006F44F3"/>
    <w:rsid w:val="006F48E1"/>
    <w:rsid w:val="007012A4"/>
    <w:rsid w:val="00703F5C"/>
    <w:rsid w:val="007121B4"/>
    <w:rsid w:val="00716F3F"/>
    <w:rsid w:val="0071779B"/>
    <w:rsid w:val="007203BF"/>
    <w:rsid w:val="007237DB"/>
    <w:rsid w:val="0072790E"/>
    <w:rsid w:val="007307E1"/>
    <w:rsid w:val="0073327C"/>
    <w:rsid w:val="007358C6"/>
    <w:rsid w:val="007423F7"/>
    <w:rsid w:val="00754855"/>
    <w:rsid w:val="00764022"/>
    <w:rsid w:val="00766CC1"/>
    <w:rsid w:val="00770F64"/>
    <w:rsid w:val="00783D12"/>
    <w:rsid w:val="00794E3F"/>
    <w:rsid w:val="007A1CF7"/>
    <w:rsid w:val="007A2639"/>
    <w:rsid w:val="007A3A51"/>
    <w:rsid w:val="007A3D95"/>
    <w:rsid w:val="007A4CF7"/>
    <w:rsid w:val="007A71A4"/>
    <w:rsid w:val="007B0431"/>
    <w:rsid w:val="007B26BA"/>
    <w:rsid w:val="007B4C32"/>
    <w:rsid w:val="007C4CB7"/>
    <w:rsid w:val="007C71B8"/>
    <w:rsid w:val="007D3324"/>
    <w:rsid w:val="007D5CD9"/>
    <w:rsid w:val="007E3F41"/>
    <w:rsid w:val="007E4962"/>
    <w:rsid w:val="007E7B67"/>
    <w:rsid w:val="007F667A"/>
    <w:rsid w:val="00810778"/>
    <w:rsid w:val="00814C59"/>
    <w:rsid w:val="00815D3F"/>
    <w:rsid w:val="00816C29"/>
    <w:rsid w:val="00822F5E"/>
    <w:rsid w:val="00834459"/>
    <w:rsid w:val="00835EE8"/>
    <w:rsid w:val="00843278"/>
    <w:rsid w:val="008446F1"/>
    <w:rsid w:val="00856658"/>
    <w:rsid w:val="0086109D"/>
    <w:rsid w:val="00863E0B"/>
    <w:rsid w:val="00865618"/>
    <w:rsid w:val="00866E03"/>
    <w:rsid w:val="00872B75"/>
    <w:rsid w:val="008756EC"/>
    <w:rsid w:val="00886D3B"/>
    <w:rsid w:val="00890C73"/>
    <w:rsid w:val="008914B7"/>
    <w:rsid w:val="008967AE"/>
    <w:rsid w:val="00897C15"/>
    <w:rsid w:val="008A222C"/>
    <w:rsid w:val="008A2245"/>
    <w:rsid w:val="008B6714"/>
    <w:rsid w:val="008B7B27"/>
    <w:rsid w:val="008C3367"/>
    <w:rsid w:val="008C6CA6"/>
    <w:rsid w:val="008E5276"/>
    <w:rsid w:val="008E7B81"/>
    <w:rsid w:val="008F4118"/>
    <w:rsid w:val="008F6B2F"/>
    <w:rsid w:val="00900F9F"/>
    <w:rsid w:val="009044B8"/>
    <w:rsid w:val="00907D88"/>
    <w:rsid w:val="0091065B"/>
    <w:rsid w:val="00911525"/>
    <w:rsid w:val="0091288B"/>
    <w:rsid w:val="009235FA"/>
    <w:rsid w:val="0093507C"/>
    <w:rsid w:val="00937188"/>
    <w:rsid w:val="00942A7F"/>
    <w:rsid w:val="00945AD2"/>
    <w:rsid w:val="00950639"/>
    <w:rsid w:val="00957C00"/>
    <w:rsid w:val="0096407E"/>
    <w:rsid w:val="00964A66"/>
    <w:rsid w:val="00966772"/>
    <w:rsid w:val="009676A5"/>
    <w:rsid w:val="009709E9"/>
    <w:rsid w:val="0097182F"/>
    <w:rsid w:val="00975669"/>
    <w:rsid w:val="00975813"/>
    <w:rsid w:val="00977382"/>
    <w:rsid w:val="00980FC6"/>
    <w:rsid w:val="00982B24"/>
    <w:rsid w:val="00986FF5"/>
    <w:rsid w:val="00997742"/>
    <w:rsid w:val="009A417C"/>
    <w:rsid w:val="009B6BB0"/>
    <w:rsid w:val="009B6EC9"/>
    <w:rsid w:val="009C2332"/>
    <w:rsid w:val="009C376E"/>
    <w:rsid w:val="009C5267"/>
    <w:rsid w:val="009E0A34"/>
    <w:rsid w:val="009E2E51"/>
    <w:rsid w:val="009F2349"/>
    <w:rsid w:val="009F5E89"/>
    <w:rsid w:val="009F7A9D"/>
    <w:rsid w:val="00A011CD"/>
    <w:rsid w:val="00A042D0"/>
    <w:rsid w:val="00A109A1"/>
    <w:rsid w:val="00A12703"/>
    <w:rsid w:val="00A21B50"/>
    <w:rsid w:val="00A32D41"/>
    <w:rsid w:val="00A32FDC"/>
    <w:rsid w:val="00A50045"/>
    <w:rsid w:val="00A52EE0"/>
    <w:rsid w:val="00A61B24"/>
    <w:rsid w:val="00A62246"/>
    <w:rsid w:val="00A67797"/>
    <w:rsid w:val="00A7281A"/>
    <w:rsid w:val="00A81BEB"/>
    <w:rsid w:val="00A83088"/>
    <w:rsid w:val="00A85653"/>
    <w:rsid w:val="00A93CB2"/>
    <w:rsid w:val="00AD43EB"/>
    <w:rsid w:val="00AD4644"/>
    <w:rsid w:val="00AE3F04"/>
    <w:rsid w:val="00AE4772"/>
    <w:rsid w:val="00AE65FB"/>
    <w:rsid w:val="00AF255F"/>
    <w:rsid w:val="00AF2E44"/>
    <w:rsid w:val="00AF5A91"/>
    <w:rsid w:val="00B02C9D"/>
    <w:rsid w:val="00B0433F"/>
    <w:rsid w:val="00B20961"/>
    <w:rsid w:val="00B30E50"/>
    <w:rsid w:val="00B358A9"/>
    <w:rsid w:val="00B41C50"/>
    <w:rsid w:val="00B44388"/>
    <w:rsid w:val="00B44B2C"/>
    <w:rsid w:val="00B458E6"/>
    <w:rsid w:val="00B47F58"/>
    <w:rsid w:val="00B75DED"/>
    <w:rsid w:val="00B76288"/>
    <w:rsid w:val="00B77990"/>
    <w:rsid w:val="00B8113A"/>
    <w:rsid w:val="00B85ED0"/>
    <w:rsid w:val="00B869AE"/>
    <w:rsid w:val="00B9001B"/>
    <w:rsid w:val="00BA32FD"/>
    <w:rsid w:val="00BA4466"/>
    <w:rsid w:val="00BB0B2E"/>
    <w:rsid w:val="00BC2E1D"/>
    <w:rsid w:val="00BC375B"/>
    <w:rsid w:val="00BC4FBB"/>
    <w:rsid w:val="00BC7FD6"/>
    <w:rsid w:val="00BD3ABE"/>
    <w:rsid w:val="00BF73A1"/>
    <w:rsid w:val="00C05B86"/>
    <w:rsid w:val="00C06E76"/>
    <w:rsid w:val="00C10536"/>
    <w:rsid w:val="00C122F7"/>
    <w:rsid w:val="00C125A2"/>
    <w:rsid w:val="00C14459"/>
    <w:rsid w:val="00C2242B"/>
    <w:rsid w:val="00C35C1A"/>
    <w:rsid w:val="00C37787"/>
    <w:rsid w:val="00C442C8"/>
    <w:rsid w:val="00C472EB"/>
    <w:rsid w:val="00C52F77"/>
    <w:rsid w:val="00C575D6"/>
    <w:rsid w:val="00C630D8"/>
    <w:rsid w:val="00C76FB5"/>
    <w:rsid w:val="00C84500"/>
    <w:rsid w:val="00C851DE"/>
    <w:rsid w:val="00C877C5"/>
    <w:rsid w:val="00C95EB1"/>
    <w:rsid w:val="00C9649E"/>
    <w:rsid w:val="00C96CD5"/>
    <w:rsid w:val="00CA314C"/>
    <w:rsid w:val="00CB0B75"/>
    <w:rsid w:val="00CC6822"/>
    <w:rsid w:val="00CC710D"/>
    <w:rsid w:val="00CD5606"/>
    <w:rsid w:val="00CD59F3"/>
    <w:rsid w:val="00CE7BB7"/>
    <w:rsid w:val="00CF042E"/>
    <w:rsid w:val="00CF6221"/>
    <w:rsid w:val="00CF6FA3"/>
    <w:rsid w:val="00D04923"/>
    <w:rsid w:val="00D12DF0"/>
    <w:rsid w:val="00D12F7F"/>
    <w:rsid w:val="00D13525"/>
    <w:rsid w:val="00D15E69"/>
    <w:rsid w:val="00D16D10"/>
    <w:rsid w:val="00D211A8"/>
    <w:rsid w:val="00D21EAE"/>
    <w:rsid w:val="00D22CF0"/>
    <w:rsid w:val="00D248DA"/>
    <w:rsid w:val="00D24BFD"/>
    <w:rsid w:val="00D2677E"/>
    <w:rsid w:val="00D306EE"/>
    <w:rsid w:val="00D3561B"/>
    <w:rsid w:val="00D4098D"/>
    <w:rsid w:val="00D50A8D"/>
    <w:rsid w:val="00D61CF2"/>
    <w:rsid w:val="00D65B09"/>
    <w:rsid w:val="00D65C93"/>
    <w:rsid w:val="00D65FAB"/>
    <w:rsid w:val="00D82D98"/>
    <w:rsid w:val="00D8791B"/>
    <w:rsid w:val="00D921FC"/>
    <w:rsid w:val="00D934F1"/>
    <w:rsid w:val="00DA345B"/>
    <w:rsid w:val="00DB6BE4"/>
    <w:rsid w:val="00DC18DD"/>
    <w:rsid w:val="00DD56C8"/>
    <w:rsid w:val="00DD6D18"/>
    <w:rsid w:val="00DD6D1C"/>
    <w:rsid w:val="00DF7E8A"/>
    <w:rsid w:val="00E0173E"/>
    <w:rsid w:val="00E1580B"/>
    <w:rsid w:val="00E24BD0"/>
    <w:rsid w:val="00E24F8F"/>
    <w:rsid w:val="00E4054D"/>
    <w:rsid w:val="00E4277B"/>
    <w:rsid w:val="00E45FF5"/>
    <w:rsid w:val="00E5209D"/>
    <w:rsid w:val="00E60059"/>
    <w:rsid w:val="00E60E69"/>
    <w:rsid w:val="00E64CF4"/>
    <w:rsid w:val="00E6576E"/>
    <w:rsid w:val="00E6585F"/>
    <w:rsid w:val="00E73169"/>
    <w:rsid w:val="00E7335F"/>
    <w:rsid w:val="00E8226E"/>
    <w:rsid w:val="00E87370"/>
    <w:rsid w:val="00EA7E18"/>
    <w:rsid w:val="00EB11C0"/>
    <w:rsid w:val="00EB16ED"/>
    <w:rsid w:val="00EB1E65"/>
    <w:rsid w:val="00EB7121"/>
    <w:rsid w:val="00EC586F"/>
    <w:rsid w:val="00F00708"/>
    <w:rsid w:val="00F06339"/>
    <w:rsid w:val="00F07238"/>
    <w:rsid w:val="00F15D47"/>
    <w:rsid w:val="00F16BD4"/>
    <w:rsid w:val="00F2156F"/>
    <w:rsid w:val="00F23799"/>
    <w:rsid w:val="00F30BB9"/>
    <w:rsid w:val="00F34683"/>
    <w:rsid w:val="00F370CD"/>
    <w:rsid w:val="00F4001C"/>
    <w:rsid w:val="00F42CB1"/>
    <w:rsid w:val="00F42CFD"/>
    <w:rsid w:val="00F4387C"/>
    <w:rsid w:val="00F479B4"/>
    <w:rsid w:val="00F52120"/>
    <w:rsid w:val="00F54FF3"/>
    <w:rsid w:val="00F57ED2"/>
    <w:rsid w:val="00F92475"/>
    <w:rsid w:val="00F94F90"/>
    <w:rsid w:val="00FA2809"/>
    <w:rsid w:val="00FA37D1"/>
    <w:rsid w:val="00FA474C"/>
    <w:rsid w:val="00FA49A2"/>
    <w:rsid w:val="00FA4CEC"/>
    <w:rsid w:val="00FB36B4"/>
    <w:rsid w:val="00FB4B5C"/>
    <w:rsid w:val="00FC6420"/>
    <w:rsid w:val="00FD2B11"/>
    <w:rsid w:val="00FE14BD"/>
    <w:rsid w:val="00FE3E08"/>
    <w:rsid w:val="00FE414A"/>
    <w:rsid w:val="00FE49FD"/>
    <w:rsid w:val="00FE755E"/>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3383"/>
  <w15:chartTrackingRefBased/>
  <w15:docId w15:val="{4708EEAA-DEE4-433A-827B-BAD067AA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B2"/>
    <w:pPr>
      <w:spacing w:after="0" w:line="240" w:lineRule="auto"/>
    </w:pPr>
    <w:rPr>
      <w:rFonts w:eastAsiaTheme="minorEastAsia"/>
      <w:sz w:val="24"/>
      <w:szCs w:val="24"/>
    </w:rPr>
  </w:style>
  <w:style w:type="paragraph" w:styleId="Heading7">
    <w:name w:val="heading 7"/>
    <w:basedOn w:val="Normal"/>
    <w:next w:val="Normal"/>
    <w:link w:val="Heading7Char"/>
    <w:uiPriority w:val="9"/>
    <w:unhideWhenUsed/>
    <w:qFormat/>
    <w:rsid w:val="009044B8"/>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CB2"/>
    <w:pPr>
      <w:spacing w:after="200" w:line="276" w:lineRule="auto"/>
      <w:ind w:left="720"/>
      <w:contextualSpacing/>
    </w:pPr>
    <w:rPr>
      <w:sz w:val="22"/>
      <w:szCs w:val="22"/>
      <w:lang w:eastAsia="zh-TW"/>
    </w:rPr>
  </w:style>
  <w:style w:type="paragraph" w:styleId="Header">
    <w:name w:val="header"/>
    <w:basedOn w:val="Normal"/>
    <w:link w:val="HeaderChar"/>
    <w:uiPriority w:val="99"/>
    <w:unhideWhenUsed/>
    <w:rsid w:val="00465CB2"/>
    <w:pPr>
      <w:tabs>
        <w:tab w:val="center" w:pos="4320"/>
        <w:tab w:val="right" w:pos="8640"/>
      </w:tabs>
    </w:pPr>
  </w:style>
  <w:style w:type="character" w:customStyle="1" w:styleId="HeaderChar">
    <w:name w:val="Header Char"/>
    <w:basedOn w:val="DefaultParagraphFont"/>
    <w:link w:val="Header"/>
    <w:uiPriority w:val="99"/>
    <w:rsid w:val="00465CB2"/>
    <w:rPr>
      <w:rFonts w:eastAsiaTheme="minorEastAsia"/>
      <w:sz w:val="24"/>
      <w:szCs w:val="24"/>
    </w:rPr>
  </w:style>
  <w:style w:type="character" w:customStyle="1" w:styleId="Heading7Char">
    <w:name w:val="Heading 7 Char"/>
    <w:basedOn w:val="DefaultParagraphFont"/>
    <w:link w:val="Heading7"/>
    <w:uiPriority w:val="9"/>
    <w:rsid w:val="009044B8"/>
    <w:rPr>
      <w:rFonts w:asciiTheme="majorHAnsi" w:eastAsiaTheme="majorEastAsia" w:hAnsiTheme="majorHAnsi" w:cstheme="majorBidi"/>
      <w:i/>
      <w:iCs/>
      <w:color w:val="1F3763" w:themeColor="accent1" w:themeShade="7F"/>
      <w:lang w:val="en"/>
    </w:rPr>
  </w:style>
  <w:style w:type="paragraph" w:styleId="BalloonText">
    <w:name w:val="Balloon Text"/>
    <w:basedOn w:val="Normal"/>
    <w:link w:val="BalloonTextChar"/>
    <w:uiPriority w:val="99"/>
    <w:semiHidden/>
    <w:unhideWhenUsed/>
    <w:rsid w:val="00667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BDF"/>
    <w:rPr>
      <w:rFonts w:ascii="Segoe UI" w:eastAsiaTheme="minorEastAsia" w:hAnsi="Segoe UI" w:cs="Segoe UI"/>
      <w:sz w:val="18"/>
      <w:szCs w:val="18"/>
    </w:rPr>
  </w:style>
  <w:style w:type="character" w:styleId="Emphasis">
    <w:name w:val="Emphasis"/>
    <w:basedOn w:val="DefaultParagraphFont"/>
    <w:uiPriority w:val="20"/>
    <w:qFormat/>
    <w:rsid w:val="00A127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5500</TotalTime>
  <Pages>5</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Ludwig-Borcyz</dc:creator>
  <cp:keywords/>
  <dc:description/>
  <cp:lastModifiedBy>Liz Ludwig-Borcyz</cp:lastModifiedBy>
  <cp:revision>485</cp:revision>
  <cp:lastPrinted>2022-11-10T15:13:00Z</cp:lastPrinted>
  <dcterms:created xsi:type="dcterms:W3CDTF">2020-01-01T23:06:00Z</dcterms:created>
  <dcterms:modified xsi:type="dcterms:W3CDTF">2023-03-02T20:55:00Z</dcterms:modified>
</cp:coreProperties>
</file>